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FDA" w:rsidRDefault="00292FDA" w:rsidP="00292FDA">
      <w:pPr>
        <w:jc w:val="center"/>
        <w:rPr>
          <w:b/>
          <w:color w:val="1F497D" w:themeColor="text2"/>
          <w:sz w:val="36"/>
          <w:szCs w:val="36"/>
        </w:rPr>
      </w:pPr>
    </w:p>
    <w:p w:rsidR="00292FDA" w:rsidRDefault="00292FDA" w:rsidP="00292FDA">
      <w:pPr>
        <w:jc w:val="center"/>
        <w:rPr>
          <w:b/>
          <w:color w:val="1F497D"/>
          <w:sz w:val="22"/>
          <w:szCs w:val="22"/>
        </w:rPr>
      </w:pPr>
      <w:r>
        <w:rPr>
          <w:b/>
          <w:color w:val="1F497D"/>
        </w:rPr>
        <w:t>АДМИНИСТРАЦИЯ</w:t>
      </w:r>
    </w:p>
    <w:p w:rsidR="00292FDA" w:rsidRDefault="00292FDA" w:rsidP="00292FDA">
      <w:pPr>
        <w:jc w:val="center"/>
        <w:rPr>
          <w:b/>
          <w:color w:val="1F497D"/>
          <w:sz w:val="20"/>
          <w:szCs w:val="20"/>
        </w:rPr>
      </w:pPr>
      <w:r>
        <w:rPr>
          <w:b/>
          <w:color w:val="1F497D"/>
        </w:rPr>
        <w:t>МУНИЦИПАЛЬНОГО ОБРАЗОВАНИЯ</w:t>
      </w:r>
    </w:p>
    <w:p w:rsidR="00292FDA" w:rsidRDefault="00292FDA" w:rsidP="00292FDA">
      <w:pPr>
        <w:jc w:val="center"/>
        <w:rPr>
          <w:b/>
          <w:color w:val="1F497D"/>
        </w:rPr>
      </w:pPr>
      <w:r>
        <w:rPr>
          <w:b/>
          <w:color w:val="1F497D"/>
        </w:rPr>
        <w:t xml:space="preserve"> «КИНГИСЕППСКИЙ МУНИЦИПАЛЬНЫЙ РАЙОН» </w:t>
      </w:r>
    </w:p>
    <w:p w:rsidR="00292FDA" w:rsidRDefault="00292FDA" w:rsidP="00292FDA">
      <w:pPr>
        <w:jc w:val="center"/>
        <w:rPr>
          <w:b/>
          <w:color w:val="1F497D"/>
        </w:rPr>
      </w:pPr>
      <w:r>
        <w:rPr>
          <w:b/>
          <w:color w:val="1F497D"/>
        </w:rPr>
        <w:t>ЛЕНИНГРАДСКОЙ  ОБЛАСТИ</w:t>
      </w:r>
    </w:p>
    <w:p w:rsidR="00292FDA" w:rsidRDefault="00292FDA" w:rsidP="00292FDA">
      <w:pPr>
        <w:jc w:val="center"/>
        <w:rPr>
          <w:b/>
          <w:color w:val="1F497D"/>
        </w:rPr>
      </w:pPr>
    </w:p>
    <w:p w:rsidR="00292FDA" w:rsidRDefault="00292FDA" w:rsidP="00292FDA">
      <w:pPr>
        <w:jc w:val="center"/>
        <w:rPr>
          <w:color w:val="1F497D"/>
          <w:sz w:val="36"/>
          <w:szCs w:val="36"/>
        </w:rPr>
      </w:pPr>
      <w:proofErr w:type="gramStart"/>
      <w:r>
        <w:rPr>
          <w:b/>
          <w:color w:val="1F497D"/>
          <w:sz w:val="36"/>
          <w:szCs w:val="36"/>
        </w:rPr>
        <w:t>П</w:t>
      </w:r>
      <w:proofErr w:type="gramEnd"/>
      <w:r>
        <w:rPr>
          <w:b/>
          <w:color w:val="1F497D"/>
          <w:sz w:val="36"/>
          <w:szCs w:val="36"/>
        </w:rPr>
        <w:t xml:space="preserve"> О С Т А Н О В Л Е Н И Е</w:t>
      </w:r>
    </w:p>
    <w:p w:rsidR="00292FDA" w:rsidRPr="00292FDA" w:rsidRDefault="00292FDA" w:rsidP="00B307E8">
      <w:pPr>
        <w:rPr>
          <w:b/>
        </w:rPr>
      </w:pPr>
    </w:p>
    <w:p w:rsidR="00292FDA" w:rsidRDefault="00292FDA" w:rsidP="00B307E8">
      <w:pPr>
        <w:rPr>
          <w:b/>
          <w:lang w:val="en-US"/>
        </w:rPr>
      </w:pPr>
    </w:p>
    <w:p w:rsidR="00292FDA" w:rsidRDefault="00292FDA" w:rsidP="00B307E8">
      <w:pPr>
        <w:rPr>
          <w:b/>
          <w:lang w:val="en-US"/>
        </w:rPr>
      </w:pPr>
    </w:p>
    <w:p w:rsidR="00B307E8" w:rsidRPr="00292FDA" w:rsidRDefault="00B307E8" w:rsidP="00B307E8">
      <w:pPr>
        <w:rPr>
          <w:b/>
          <w:u w:val="single"/>
        </w:rPr>
      </w:pPr>
      <w:r w:rsidRPr="00B307E8">
        <w:rPr>
          <w:b/>
        </w:rPr>
        <w:t>№</w:t>
      </w:r>
      <w:r w:rsidRPr="00292FDA">
        <w:rPr>
          <w:b/>
          <w:u w:val="single"/>
        </w:rPr>
        <w:t xml:space="preserve"> 2984</w:t>
      </w:r>
      <w:r w:rsidRPr="00B307E8">
        <w:rPr>
          <w:b/>
        </w:rPr>
        <w:t xml:space="preserve"> от </w:t>
      </w:r>
      <w:r w:rsidRPr="00292FDA">
        <w:rPr>
          <w:b/>
          <w:u w:val="single"/>
        </w:rPr>
        <w:t>07.11 2013 г.</w:t>
      </w:r>
    </w:p>
    <w:p w:rsidR="00B307E8" w:rsidRPr="00B307E8" w:rsidRDefault="00B307E8" w:rsidP="00B307E8">
      <w:pPr>
        <w:rPr>
          <w:b/>
        </w:rPr>
      </w:pPr>
    </w:p>
    <w:p w:rsidR="00B307E8" w:rsidRDefault="00B307E8" w:rsidP="00B307E8">
      <w:bookmarkStart w:id="0" w:name="_GoBack"/>
      <w:bookmarkEnd w:id="0"/>
    </w:p>
    <w:p w:rsidR="00B307E8" w:rsidRDefault="00B307E8" w:rsidP="00B307E8"/>
    <w:p w:rsidR="00B307E8" w:rsidRDefault="00B307E8" w:rsidP="00B307E8"/>
    <w:p w:rsidR="00B307E8" w:rsidRPr="005C0121" w:rsidRDefault="00B307E8" w:rsidP="00B307E8">
      <w:pPr>
        <w:sectPr w:rsidR="00B307E8" w:rsidRPr="005C0121" w:rsidSect="00DF4415">
          <w:footerReference w:type="even" r:id="rId7"/>
          <w:footerReference w:type="default" r:id="rId8"/>
          <w:pgSz w:w="11906" w:h="16838"/>
          <w:pgMar w:top="1258" w:right="746" w:bottom="1134" w:left="1701" w:header="360" w:footer="708" w:gutter="0"/>
          <w:pgNumType w:start="2"/>
          <w:cols w:space="708"/>
          <w:titlePg/>
          <w:docGrid w:linePitch="360"/>
        </w:sectPr>
      </w:pPr>
    </w:p>
    <w:p w:rsidR="00B307E8" w:rsidRDefault="00B307E8" w:rsidP="00B307E8">
      <w:pPr>
        <w:rPr>
          <w:bCs/>
          <w:iCs/>
          <w:sz w:val="24"/>
          <w:szCs w:val="24"/>
        </w:rPr>
      </w:pPr>
      <w:r w:rsidRPr="00195AD0">
        <w:rPr>
          <w:bCs/>
          <w:iCs/>
          <w:sz w:val="24"/>
          <w:szCs w:val="24"/>
        </w:rPr>
        <w:lastRenderedPageBreak/>
        <w:t>Об утверждении муниципальной программы</w:t>
      </w:r>
    </w:p>
    <w:p w:rsidR="00B307E8" w:rsidRDefault="00B307E8" w:rsidP="00B307E8">
      <w:pPr>
        <w:rPr>
          <w:bCs/>
          <w:iCs/>
          <w:sz w:val="24"/>
          <w:szCs w:val="24"/>
        </w:rPr>
      </w:pPr>
      <w:r w:rsidRPr="00195AD0">
        <w:rPr>
          <w:bCs/>
          <w:iCs/>
          <w:sz w:val="24"/>
          <w:szCs w:val="24"/>
        </w:rPr>
        <w:t xml:space="preserve"> «Управление муниципальными финансами </w:t>
      </w:r>
    </w:p>
    <w:p w:rsidR="00B307E8" w:rsidRDefault="00B307E8" w:rsidP="00B307E8">
      <w:pPr>
        <w:rPr>
          <w:bCs/>
          <w:iCs/>
          <w:sz w:val="24"/>
          <w:szCs w:val="24"/>
        </w:rPr>
      </w:pPr>
      <w:r w:rsidRPr="00195AD0">
        <w:rPr>
          <w:bCs/>
          <w:iCs/>
          <w:sz w:val="24"/>
          <w:szCs w:val="24"/>
        </w:rPr>
        <w:t>и муниципальным долгом МО «Кингисеппский</w:t>
      </w:r>
    </w:p>
    <w:p w:rsidR="00B307E8" w:rsidRPr="00195AD0" w:rsidRDefault="00B307E8" w:rsidP="00B307E8">
      <w:pPr>
        <w:rPr>
          <w:sz w:val="24"/>
          <w:szCs w:val="24"/>
        </w:rPr>
      </w:pPr>
      <w:r w:rsidRPr="00195AD0">
        <w:rPr>
          <w:bCs/>
          <w:iCs/>
          <w:sz w:val="24"/>
          <w:szCs w:val="24"/>
        </w:rPr>
        <w:t xml:space="preserve"> муниципальный район»  на 2014-2016 годы»</w:t>
      </w:r>
    </w:p>
    <w:p w:rsidR="00B307E8" w:rsidRDefault="00B307E8" w:rsidP="00B307E8">
      <w:pPr>
        <w:ind w:firstLine="600"/>
        <w:jc w:val="both"/>
      </w:pPr>
    </w:p>
    <w:p w:rsidR="00B307E8" w:rsidRDefault="00B307E8" w:rsidP="00B307E8">
      <w:pPr>
        <w:ind w:firstLine="600"/>
        <w:jc w:val="both"/>
        <w:rPr>
          <w:spacing w:val="1"/>
        </w:rPr>
      </w:pPr>
      <w:r>
        <w:t xml:space="preserve">В соответствии со статьей 179 Бюджетного кодекса Российской Федерации, </w:t>
      </w:r>
      <w:r>
        <w:rPr>
          <w:spacing w:val="1"/>
        </w:rPr>
        <w:t>в целях расширения применения программно-целевых принципов формирования бюджета муниципального образования «Кингисеппский муниципальный район, руководствуясь</w:t>
      </w:r>
      <w:r>
        <w:t xml:space="preserve">  Порядком  разработки, реализации и оценки эффективности муниципальных программ МО «Кингисеппский муниципальный район»</w:t>
      </w:r>
      <w:r>
        <w:rPr>
          <w:spacing w:val="1"/>
        </w:rPr>
        <w:t xml:space="preserve">, утвержденным постановлением администрации от 26 августа 2013 года № 2130, администрация </w:t>
      </w:r>
    </w:p>
    <w:p w:rsidR="00B307E8" w:rsidRDefault="00B307E8" w:rsidP="00B307E8">
      <w:pPr>
        <w:ind w:firstLine="600"/>
        <w:jc w:val="both"/>
        <w:rPr>
          <w:spacing w:val="1"/>
        </w:rPr>
      </w:pPr>
    </w:p>
    <w:p w:rsidR="00B307E8" w:rsidRPr="009A64BD" w:rsidRDefault="00B307E8" w:rsidP="00B307E8">
      <w:pPr>
        <w:ind w:firstLine="600"/>
        <w:jc w:val="both"/>
        <w:rPr>
          <w:spacing w:val="1"/>
        </w:rPr>
      </w:pPr>
      <w:r>
        <w:rPr>
          <w:spacing w:val="1"/>
        </w:rPr>
        <w:t xml:space="preserve"> </w:t>
      </w:r>
      <w:proofErr w:type="gramStart"/>
      <w:r w:rsidRPr="009A64BD">
        <w:rPr>
          <w:bCs/>
          <w:spacing w:val="1"/>
        </w:rPr>
        <w:t>п</w:t>
      </w:r>
      <w:proofErr w:type="gramEnd"/>
      <w:r w:rsidRPr="009A64BD">
        <w:rPr>
          <w:bCs/>
          <w:spacing w:val="1"/>
        </w:rPr>
        <w:t xml:space="preserve"> о с т а н о в л я е т:</w:t>
      </w:r>
    </w:p>
    <w:p w:rsidR="00B307E8" w:rsidRDefault="00B307E8" w:rsidP="00B307E8"/>
    <w:p w:rsidR="00B307E8" w:rsidRDefault="00B307E8" w:rsidP="00B307E8">
      <w:pPr>
        <w:numPr>
          <w:ilvl w:val="0"/>
          <w:numId w:val="27"/>
        </w:numPr>
        <w:tabs>
          <w:tab w:val="clear" w:pos="720"/>
          <w:tab w:val="left" w:pos="960"/>
        </w:tabs>
        <w:ind w:left="0" w:right="-21" w:firstLine="600"/>
        <w:jc w:val="both"/>
      </w:pPr>
      <w:r>
        <w:t>Утвердить муниципальную программу «Управление муниципальными финансами и муниципальным долгом Кингисеппского муниципального района на 2014-2016 годы», согласно приложению к настоящему постановлению.</w:t>
      </w:r>
    </w:p>
    <w:p w:rsidR="00B307E8" w:rsidRDefault="00B307E8" w:rsidP="00B307E8">
      <w:pPr>
        <w:numPr>
          <w:ilvl w:val="0"/>
          <w:numId w:val="27"/>
        </w:numPr>
        <w:tabs>
          <w:tab w:val="clear" w:pos="720"/>
          <w:tab w:val="left" w:pos="960"/>
        </w:tabs>
        <w:ind w:left="0" w:right="-21" w:firstLine="600"/>
        <w:jc w:val="both"/>
      </w:pPr>
      <w:r>
        <w:t>Настоящее постановление вступает в силу с 01 января 2014 года.</w:t>
      </w:r>
    </w:p>
    <w:p w:rsidR="00B307E8" w:rsidRDefault="00B307E8" w:rsidP="00B307E8">
      <w:pPr>
        <w:numPr>
          <w:ilvl w:val="0"/>
          <w:numId w:val="27"/>
        </w:numPr>
        <w:tabs>
          <w:tab w:val="clear" w:pos="720"/>
          <w:tab w:val="left" w:pos="960"/>
        </w:tabs>
        <w:ind w:left="0" w:right="-21" w:firstLine="600"/>
        <w:jc w:val="both"/>
      </w:pPr>
      <w:proofErr w:type="gramStart"/>
      <w:r>
        <w:t>Разместить</w:t>
      </w:r>
      <w:proofErr w:type="gramEnd"/>
      <w:r>
        <w:t xml:space="preserve">    настоящее   постановление   на   официальном   сайте Администрации МО «Кингисеппский муниципальный район».</w:t>
      </w:r>
    </w:p>
    <w:p w:rsidR="00B307E8" w:rsidRDefault="00B307E8" w:rsidP="00B307E8">
      <w:pPr>
        <w:numPr>
          <w:ilvl w:val="0"/>
          <w:numId w:val="27"/>
        </w:numPr>
        <w:tabs>
          <w:tab w:val="clear" w:pos="720"/>
          <w:tab w:val="left" w:pos="960"/>
        </w:tabs>
        <w:ind w:left="0" w:right="-21" w:firstLine="600"/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первого заместителя главы администрации Салтыкова Э.В.</w:t>
      </w:r>
    </w:p>
    <w:p w:rsidR="00B307E8" w:rsidRDefault="00B307E8" w:rsidP="00B307E8">
      <w:pPr>
        <w:ind w:firstLine="600"/>
        <w:jc w:val="both"/>
      </w:pPr>
    </w:p>
    <w:p w:rsidR="00B307E8" w:rsidRDefault="00B307E8" w:rsidP="00B307E8"/>
    <w:p w:rsidR="00B307E8" w:rsidRDefault="00B307E8" w:rsidP="00B307E8">
      <w:r>
        <w:t>Глава  администрации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  <w:t xml:space="preserve">             </w:t>
      </w:r>
      <w:proofErr w:type="spellStart"/>
      <w:r>
        <w:t>В.Э.Гешеле</w:t>
      </w:r>
      <w:proofErr w:type="spellEnd"/>
    </w:p>
    <w:p w:rsidR="00B307E8" w:rsidRDefault="00B307E8" w:rsidP="00B307E8">
      <w:pPr>
        <w:tabs>
          <w:tab w:val="left" w:pos="1080"/>
        </w:tabs>
      </w:pPr>
    </w:p>
    <w:p w:rsidR="00B307E8" w:rsidRPr="00861ABF" w:rsidRDefault="00B307E8" w:rsidP="00B307E8">
      <w:pPr>
        <w:tabs>
          <w:tab w:val="left" w:pos="1080"/>
        </w:tabs>
        <w:rPr>
          <w:sz w:val="24"/>
          <w:szCs w:val="24"/>
        </w:rPr>
      </w:pPr>
      <w:r w:rsidRPr="00861ABF">
        <w:rPr>
          <w:sz w:val="24"/>
          <w:szCs w:val="24"/>
        </w:rPr>
        <w:t>Корнеева,</w:t>
      </w:r>
      <w:r>
        <w:rPr>
          <w:sz w:val="24"/>
          <w:szCs w:val="24"/>
        </w:rPr>
        <w:t xml:space="preserve"> </w:t>
      </w:r>
      <w:r w:rsidRPr="00861ABF">
        <w:rPr>
          <w:sz w:val="24"/>
          <w:szCs w:val="24"/>
        </w:rPr>
        <w:t>4-88-80</w:t>
      </w:r>
    </w:p>
    <w:p w:rsidR="00B307E8" w:rsidRPr="00861ABF" w:rsidRDefault="00B307E8" w:rsidP="00B307E8">
      <w:pPr>
        <w:tabs>
          <w:tab w:val="left" w:pos="1080"/>
        </w:tabs>
        <w:rPr>
          <w:sz w:val="24"/>
          <w:szCs w:val="24"/>
        </w:rPr>
      </w:pPr>
      <w:r w:rsidRPr="00861ABF">
        <w:rPr>
          <w:sz w:val="24"/>
          <w:szCs w:val="24"/>
        </w:rPr>
        <w:t>5 экз.  04 .11.2013</w:t>
      </w:r>
    </w:p>
    <w:p w:rsidR="00B307E8" w:rsidRPr="009A64BD" w:rsidRDefault="00B307E8" w:rsidP="00B307E8">
      <w:pPr>
        <w:tabs>
          <w:tab w:val="left" w:pos="1080"/>
        </w:tabs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Ут</w:t>
      </w:r>
      <w:r w:rsidRPr="009A64BD">
        <w:rPr>
          <w:sz w:val="24"/>
          <w:szCs w:val="24"/>
        </w:rPr>
        <w:t>верждено</w:t>
      </w:r>
    </w:p>
    <w:p w:rsidR="00B307E8" w:rsidRPr="009A64BD" w:rsidRDefault="00B307E8" w:rsidP="00B307E8">
      <w:pPr>
        <w:tabs>
          <w:tab w:val="left" w:pos="1080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п</w:t>
      </w:r>
      <w:r w:rsidRPr="009A64BD">
        <w:rPr>
          <w:sz w:val="24"/>
          <w:szCs w:val="24"/>
        </w:rPr>
        <w:t xml:space="preserve">остановлением  администрации </w:t>
      </w:r>
    </w:p>
    <w:p w:rsidR="00B307E8" w:rsidRPr="009A64BD" w:rsidRDefault="00B307E8" w:rsidP="00B307E8">
      <w:pPr>
        <w:tabs>
          <w:tab w:val="left" w:pos="1080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  <w:r w:rsidRPr="009A64BD">
        <w:rPr>
          <w:sz w:val="24"/>
          <w:szCs w:val="24"/>
        </w:rPr>
        <w:t>МО «Кингисеппский муниципальный  район»</w:t>
      </w:r>
    </w:p>
    <w:p w:rsidR="00B307E8" w:rsidRDefault="00B307E8" w:rsidP="00B307E8">
      <w:pPr>
        <w:tabs>
          <w:tab w:val="left" w:pos="1080"/>
        </w:tabs>
        <w:jc w:val="center"/>
      </w:pPr>
      <w:r>
        <w:rPr>
          <w:sz w:val="24"/>
          <w:szCs w:val="24"/>
        </w:rPr>
        <w:t xml:space="preserve">                                                                                 </w:t>
      </w:r>
      <w:r w:rsidRPr="009A64BD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07.11.2013 года </w:t>
      </w:r>
      <w:r w:rsidRPr="009A64BD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2984</w:t>
      </w:r>
    </w:p>
    <w:p w:rsidR="00B307E8" w:rsidRPr="00B91902" w:rsidRDefault="00B307E8" w:rsidP="00B307E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(п</w:t>
      </w:r>
      <w:r w:rsidRPr="00B91902">
        <w:rPr>
          <w:sz w:val="24"/>
          <w:szCs w:val="24"/>
        </w:rPr>
        <w:t>риложение</w:t>
      </w:r>
      <w:r>
        <w:rPr>
          <w:sz w:val="24"/>
          <w:szCs w:val="24"/>
        </w:rPr>
        <w:t>)</w:t>
      </w:r>
      <w:r w:rsidRPr="00B91902">
        <w:rPr>
          <w:sz w:val="24"/>
          <w:szCs w:val="24"/>
        </w:rPr>
        <w:t xml:space="preserve"> </w:t>
      </w:r>
    </w:p>
    <w:p w:rsidR="00B307E8" w:rsidRDefault="00B307E8" w:rsidP="00B307E8">
      <w:pPr>
        <w:jc w:val="center"/>
      </w:pPr>
      <w:r w:rsidRPr="00730143">
        <w:t>ПАСПОРТ</w:t>
      </w:r>
      <w:r>
        <w:t xml:space="preserve"> </w:t>
      </w:r>
    </w:p>
    <w:p w:rsidR="00B307E8" w:rsidRDefault="00B307E8" w:rsidP="00B307E8">
      <w:pPr>
        <w:jc w:val="center"/>
      </w:pPr>
      <w:r>
        <w:t>муниципальной программы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3"/>
        <w:gridCol w:w="1425"/>
        <w:gridCol w:w="1440"/>
        <w:gridCol w:w="1440"/>
        <w:gridCol w:w="2058"/>
      </w:tblGrid>
      <w:tr w:rsidR="00B307E8" w:rsidTr="00176786">
        <w:trPr>
          <w:trHeight w:val="240"/>
        </w:trPr>
        <w:tc>
          <w:tcPr>
            <w:tcW w:w="3243" w:type="dxa"/>
          </w:tcPr>
          <w:p w:rsidR="00B307E8" w:rsidRPr="00A47B15" w:rsidRDefault="00B307E8" w:rsidP="001767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7B15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363" w:type="dxa"/>
            <w:gridSpan w:val="4"/>
          </w:tcPr>
          <w:p w:rsidR="00B307E8" w:rsidRPr="00A47B15" w:rsidRDefault="00B307E8" w:rsidP="00176786">
            <w:pPr>
              <w:jc w:val="both"/>
              <w:rPr>
                <w:rFonts w:eastAsia="SimSun"/>
                <w:bCs/>
              </w:rPr>
            </w:pPr>
            <w:r w:rsidRPr="00A47B15">
              <w:rPr>
                <w:rFonts w:eastAsia="SimSun"/>
                <w:bCs/>
              </w:rPr>
              <w:t>«Управление муниципальными  финансами  и муниципальным долгом Кингисеппского муниципального района  на 2014-2016 годы»</w:t>
            </w:r>
          </w:p>
          <w:p w:rsidR="00B307E8" w:rsidRPr="00A47B15" w:rsidRDefault="00B307E8" w:rsidP="0017678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7E8" w:rsidTr="00176786">
        <w:trPr>
          <w:trHeight w:val="240"/>
        </w:trPr>
        <w:tc>
          <w:tcPr>
            <w:tcW w:w="3243" w:type="dxa"/>
          </w:tcPr>
          <w:p w:rsidR="00B307E8" w:rsidRPr="00A47B15" w:rsidRDefault="00B307E8" w:rsidP="001767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7B15">
              <w:rPr>
                <w:rFonts w:ascii="Times New Roman" w:hAnsi="Times New Roman" w:cs="Times New Roman"/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6363" w:type="dxa"/>
            <w:gridSpan w:val="4"/>
          </w:tcPr>
          <w:p w:rsidR="00B307E8" w:rsidRPr="00A47B15" w:rsidRDefault="00B307E8" w:rsidP="0017678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7B15">
              <w:rPr>
                <w:rFonts w:ascii="Times New Roman" w:hAnsi="Times New Roman" w:cs="Times New Roman"/>
                <w:sz w:val="28"/>
                <w:szCs w:val="28"/>
              </w:rPr>
              <w:t>Обеспечение долгосрочной сбалансированности и устойчивости бюджетной системы Кингисеппского муниципального района</w:t>
            </w:r>
          </w:p>
        </w:tc>
      </w:tr>
      <w:tr w:rsidR="00B307E8" w:rsidTr="00176786">
        <w:trPr>
          <w:trHeight w:val="240"/>
        </w:trPr>
        <w:tc>
          <w:tcPr>
            <w:tcW w:w="3243" w:type="dxa"/>
          </w:tcPr>
          <w:p w:rsidR="00B307E8" w:rsidRPr="00A47B15" w:rsidRDefault="00B307E8" w:rsidP="001767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7B15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363" w:type="dxa"/>
            <w:gridSpan w:val="4"/>
          </w:tcPr>
          <w:p w:rsidR="00B307E8" w:rsidRPr="00A47B15" w:rsidRDefault="00B307E8" w:rsidP="00176786">
            <w:pPr>
              <w:pStyle w:val="ConsPlusNormal"/>
              <w:widowControl/>
              <w:numPr>
                <w:ilvl w:val="0"/>
                <w:numId w:val="9"/>
              </w:numPr>
              <w:tabs>
                <w:tab w:val="clear" w:pos="2000"/>
                <w:tab w:val="num" w:pos="0"/>
              </w:tabs>
              <w:ind w:left="0" w:firstLine="2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7B15">
              <w:rPr>
                <w:rFonts w:ascii="Times New Roman" w:hAnsi="Times New Roman" w:cs="Times New Roman"/>
                <w:sz w:val="28"/>
                <w:szCs w:val="28"/>
              </w:rPr>
              <w:t>Выравнивание бюджетной обеспеченности муниципальных образований</w:t>
            </w:r>
          </w:p>
          <w:p w:rsidR="00B307E8" w:rsidRPr="00A47B15" w:rsidRDefault="00B307E8" w:rsidP="00176786">
            <w:pPr>
              <w:pStyle w:val="ConsPlusNormal"/>
              <w:widowControl/>
              <w:numPr>
                <w:ilvl w:val="0"/>
                <w:numId w:val="9"/>
              </w:numPr>
              <w:tabs>
                <w:tab w:val="clear" w:pos="2000"/>
                <w:tab w:val="num" w:pos="0"/>
              </w:tabs>
              <w:ind w:left="0" w:firstLine="2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7B15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муниципальным образованиям поселений дополнительной финансовой поддержки для </w:t>
            </w:r>
            <w:proofErr w:type="gramStart"/>
            <w:r w:rsidRPr="00A47B15">
              <w:rPr>
                <w:rFonts w:ascii="Times New Roman" w:hAnsi="Times New Roman" w:cs="Times New Roman"/>
                <w:sz w:val="28"/>
                <w:szCs w:val="28"/>
              </w:rPr>
              <w:t>осуществления</w:t>
            </w:r>
            <w:proofErr w:type="gramEnd"/>
            <w:r w:rsidRPr="00A47B15"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закрепленных за ними законодательством полномочий</w:t>
            </w:r>
          </w:p>
          <w:p w:rsidR="00B307E8" w:rsidRPr="00A47B15" w:rsidRDefault="00B307E8" w:rsidP="00176786">
            <w:pPr>
              <w:pStyle w:val="ConsPlusNormal"/>
              <w:widowControl/>
              <w:numPr>
                <w:ilvl w:val="0"/>
                <w:numId w:val="9"/>
              </w:numPr>
              <w:tabs>
                <w:tab w:val="clear" w:pos="2000"/>
                <w:tab w:val="num" w:pos="0"/>
              </w:tabs>
              <w:ind w:left="0" w:firstLine="2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7B15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эффективности  управления  муниципальным долгом.  </w:t>
            </w:r>
          </w:p>
          <w:p w:rsidR="00B307E8" w:rsidRPr="00A47B15" w:rsidRDefault="00B307E8" w:rsidP="00176786">
            <w:pPr>
              <w:pStyle w:val="ConsPlusNormal"/>
              <w:widowControl/>
              <w:ind w:left="-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7B15">
              <w:rPr>
                <w:rFonts w:ascii="Times New Roman" w:hAnsi="Times New Roman" w:cs="Times New Roman"/>
                <w:sz w:val="28"/>
                <w:szCs w:val="28"/>
              </w:rPr>
              <w:t xml:space="preserve">    3. Внедрение современных методов и технологий  управления муниципальными финансами.  </w:t>
            </w:r>
          </w:p>
        </w:tc>
      </w:tr>
      <w:tr w:rsidR="00B307E8" w:rsidTr="00176786">
        <w:trPr>
          <w:trHeight w:val="240"/>
        </w:trPr>
        <w:tc>
          <w:tcPr>
            <w:tcW w:w="3243" w:type="dxa"/>
          </w:tcPr>
          <w:p w:rsidR="00B307E8" w:rsidRPr="00A47B15" w:rsidRDefault="00B307E8" w:rsidP="001767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7B15">
              <w:rPr>
                <w:rFonts w:ascii="Times New Roman" w:hAnsi="Times New Roman" w:cs="Times New Roman"/>
                <w:sz w:val="28"/>
                <w:szCs w:val="28"/>
              </w:rPr>
              <w:t>Координатор муниципальной  программы</w:t>
            </w:r>
          </w:p>
        </w:tc>
        <w:tc>
          <w:tcPr>
            <w:tcW w:w="6363" w:type="dxa"/>
            <w:gridSpan w:val="4"/>
          </w:tcPr>
          <w:p w:rsidR="00B307E8" w:rsidRPr="00A47B15" w:rsidRDefault="00B307E8" w:rsidP="0017678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7B15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администрации по экономике, инвестициям и безопасности</w:t>
            </w:r>
          </w:p>
        </w:tc>
      </w:tr>
      <w:tr w:rsidR="00B307E8" w:rsidTr="00176786">
        <w:trPr>
          <w:trHeight w:val="240"/>
        </w:trPr>
        <w:tc>
          <w:tcPr>
            <w:tcW w:w="3243" w:type="dxa"/>
          </w:tcPr>
          <w:p w:rsidR="00B307E8" w:rsidRPr="00A47B15" w:rsidRDefault="00B307E8" w:rsidP="001767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7B15">
              <w:rPr>
                <w:rFonts w:ascii="Times New Roman" w:hAnsi="Times New Roman" w:cs="Times New Roman"/>
                <w:sz w:val="28"/>
                <w:szCs w:val="28"/>
              </w:rPr>
              <w:t>Муниципальный заказчик муниципальной программы</w:t>
            </w:r>
          </w:p>
        </w:tc>
        <w:tc>
          <w:tcPr>
            <w:tcW w:w="6363" w:type="dxa"/>
            <w:gridSpan w:val="4"/>
          </w:tcPr>
          <w:p w:rsidR="00B307E8" w:rsidRPr="00A47B15" w:rsidRDefault="00B307E8" w:rsidP="0017678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7B15">
              <w:rPr>
                <w:rFonts w:ascii="Times New Roman" w:hAnsi="Times New Roman" w:cs="Times New Roman"/>
                <w:sz w:val="28"/>
                <w:szCs w:val="28"/>
              </w:rPr>
              <w:t>Комитет финансов администрации МО «Кингисеппский муниципальный район» (далее – Комитет финансов)</w:t>
            </w:r>
          </w:p>
        </w:tc>
      </w:tr>
      <w:tr w:rsidR="00B307E8" w:rsidTr="00176786">
        <w:trPr>
          <w:trHeight w:val="360"/>
        </w:trPr>
        <w:tc>
          <w:tcPr>
            <w:tcW w:w="3243" w:type="dxa"/>
          </w:tcPr>
          <w:p w:rsidR="00B307E8" w:rsidRPr="00A47B15" w:rsidRDefault="00B307E8" w:rsidP="001767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7B15"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363" w:type="dxa"/>
            <w:gridSpan w:val="4"/>
            <w:vAlign w:val="center"/>
          </w:tcPr>
          <w:p w:rsidR="00B307E8" w:rsidRPr="00A47B15" w:rsidRDefault="00B307E8" w:rsidP="0017678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B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07E8" w:rsidTr="00176786">
        <w:trPr>
          <w:trHeight w:val="360"/>
        </w:trPr>
        <w:tc>
          <w:tcPr>
            <w:tcW w:w="3243" w:type="dxa"/>
          </w:tcPr>
          <w:p w:rsidR="00B307E8" w:rsidRPr="00A47B15" w:rsidRDefault="00B307E8" w:rsidP="001767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7B15">
              <w:rPr>
                <w:rFonts w:ascii="Times New Roman" w:hAnsi="Times New Roman" w:cs="Times New Roman"/>
                <w:sz w:val="28"/>
                <w:szCs w:val="28"/>
              </w:rPr>
              <w:t>Срок реализации муниципальной программы</w:t>
            </w:r>
          </w:p>
        </w:tc>
        <w:tc>
          <w:tcPr>
            <w:tcW w:w="6363" w:type="dxa"/>
            <w:gridSpan w:val="4"/>
            <w:vAlign w:val="center"/>
          </w:tcPr>
          <w:p w:rsidR="00B307E8" w:rsidRPr="00A47B15" w:rsidRDefault="00B307E8" w:rsidP="0017678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B15">
              <w:rPr>
                <w:rFonts w:ascii="Times New Roman" w:hAnsi="Times New Roman" w:cs="Times New Roman"/>
                <w:sz w:val="28"/>
                <w:szCs w:val="28"/>
              </w:rPr>
              <w:t>2014-2016 годы</w:t>
            </w:r>
          </w:p>
        </w:tc>
      </w:tr>
      <w:tr w:rsidR="00B307E8" w:rsidTr="00176786">
        <w:trPr>
          <w:trHeight w:val="360"/>
        </w:trPr>
        <w:tc>
          <w:tcPr>
            <w:tcW w:w="3243" w:type="dxa"/>
          </w:tcPr>
          <w:p w:rsidR="00B307E8" w:rsidRPr="00A47B15" w:rsidRDefault="00B307E8" w:rsidP="001767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7B15">
              <w:rPr>
                <w:rFonts w:ascii="Times New Roman" w:hAnsi="Times New Roman" w:cs="Times New Roman"/>
                <w:sz w:val="28"/>
                <w:szCs w:val="28"/>
              </w:rPr>
              <w:t>Перечень подпрограмм</w:t>
            </w:r>
          </w:p>
        </w:tc>
        <w:tc>
          <w:tcPr>
            <w:tcW w:w="6363" w:type="dxa"/>
            <w:gridSpan w:val="4"/>
          </w:tcPr>
          <w:p w:rsidR="00B307E8" w:rsidRPr="00A47B15" w:rsidRDefault="00B307E8" w:rsidP="0017678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7B15">
              <w:rPr>
                <w:rFonts w:ascii="Times New Roman" w:hAnsi="Times New Roman" w:cs="Times New Roman"/>
                <w:sz w:val="28"/>
                <w:szCs w:val="28"/>
              </w:rPr>
              <w:t>1.   Межбюджетные отношения муниципального образования «Кингисеппский муниципальный район»;</w:t>
            </w:r>
          </w:p>
          <w:p w:rsidR="00B307E8" w:rsidRPr="00A47B15" w:rsidRDefault="00B307E8" w:rsidP="0017678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7B15">
              <w:rPr>
                <w:rFonts w:ascii="Times New Roman" w:hAnsi="Times New Roman" w:cs="Times New Roman"/>
                <w:sz w:val="28"/>
                <w:szCs w:val="28"/>
              </w:rPr>
              <w:t>2. Управление муниципальным долгом муниципального образования «Кингисеппский муниципальный район»;</w:t>
            </w:r>
          </w:p>
          <w:p w:rsidR="00B307E8" w:rsidRPr="00A47B15" w:rsidRDefault="00B307E8" w:rsidP="0017678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7B15">
              <w:rPr>
                <w:rFonts w:ascii="Times New Roman" w:hAnsi="Times New Roman" w:cs="Times New Roman"/>
                <w:sz w:val="28"/>
                <w:szCs w:val="28"/>
              </w:rPr>
              <w:t xml:space="preserve">3. Информационная, техническая и консультационная поддержка в сфере  управления </w:t>
            </w:r>
            <w:r w:rsidRPr="00A47B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муниципальными финансами.</w:t>
            </w:r>
          </w:p>
        </w:tc>
      </w:tr>
      <w:tr w:rsidR="00B307E8" w:rsidTr="00176786">
        <w:trPr>
          <w:trHeight w:val="360"/>
        </w:trPr>
        <w:tc>
          <w:tcPr>
            <w:tcW w:w="3243" w:type="dxa"/>
            <w:vMerge w:val="restart"/>
          </w:tcPr>
          <w:p w:rsidR="00B307E8" w:rsidRPr="00A47B15" w:rsidRDefault="00B307E8" w:rsidP="001767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7B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Источники финансирования  муниципальной программы, в том числе по годам:</w:t>
            </w:r>
          </w:p>
        </w:tc>
        <w:tc>
          <w:tcPr>
            <w:tcW w:w="6363" w:type="dxa"/>
            <w:gridSpan w:val="4"/>
          </w:tcPr>
          <w:p w:rsidR="00B307E8" w:rsidRPr="00A47B15" w:rsidRDefault="00B307E8" w:rsidP="0017678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B15">
              <w:rPr>
                <w:rFonts w:ascii="Times New Roman" w:hAnsi="Times New Roman" w:cs="Times New Roman"/>
                <w:sz w:val="28"/>
                <w:szCs w:val="28"/>
              </w:rPr>
              <w:t>Расходы (тыс. рублей)</w:t>
            </w:r>
          </w:p>
        </w:tc>
      </w:tr>
      <w:tr w:rsidR="00B307E8" w:rsidTr="00176786">
        <w:tc>
          <w:tcPr>
            <w:tcW w:w="3243" w:type="dxa"/>
            <w:vMerge/>
          </w:tcPr>
          <w:p w:rsidR="00B307E8" w:rsidRPr="00A47B15" w:rsidRDefault="00B307E8" w:rsidP="00176786">
            <w:pPr>
              <w:rPr>
                <w:rFonts w:eastAsia="SimSun"/>
              </w:rPr>
            </w:pPr>
          </w:p>
        </w:tc>
        <w:tc>
          <w:tcPr>
            <w:tcW w:w="1425" w:type="dxa"/>
            <w:vAlign w:val="center"/>
          </w:tcPr>
          <w:p w:rsidR="00B307E8" w:rsidRPr="00A47B15" w:rsidRDefault="00B307E8" w:rsidP="00176786">
            <w:pPr>
              <w:jc w:val="center"/>
              <w:rPr>
                <w:rFonts w:eastAsia="SimSun"/>
              </w:rPr>
            </w:pPr>
            <w:r w:rsidRPr="00A47B15">
              <w:rPr>
                <w:rFonts w:eastAsia="SimSun"/>
              </w:rPr>
              <w:t>Всего</w:t>
            </w:r>
          </w:p>
        </w:tc>
        <w:tc>
          <w:tcPr>
            <w:tcW w:w="1440" w:type="dxa"/>
            <w:vAlign w:val="center"/>
          </w:tcPr>
          <w:p w:rsidR="00B307E8" w:rsidRPr="00A47B15" w:rsidRDefault="00B307E8" w:rsidP="00176786">
            <w:pPr>
              <w:jc w:val="center"/>
              <w:rPr>
                <w:rFonts w:eastAsia="SimSun"/>
              </w:rPr>
            </w:pPr>
            <w:r w:rsidRPr="00A47B15">
              <w:rPr>
                <w:rFonts w:eastAsia="SimSun"/>
              </w:rPr>
              <w:t>2014 год</w:t>
            </w:r>
          </w:p>
        </w:tc>
        <w:tc>
          <w:tcPr>
            <w:tcW w:w="1440" w:type="dxa"/>
            <w:vAlign w:val="center"/>
          </w:tcPr>
          <w:p w:rsidR="00B307E8" w:rsidRPr="00A47B15" w:rsidRDefault="00B307E8" w:rsidP="00176786">
            <w:pPr>
              <w:jc w:val="center"/>
              <w:rPr>
                <w:rFonts w:eastAsia="SimSun"/>
              </w:rPr>
            </w:pPr>
            <w:r w:rsidRPr="00A47B15">
              <w:rPr>
                <w:rFonts w:eastAsia="SimSun"/>
              </w:rPr>
              <w:t>2015 год</w:t>
            </w:r>
          </w:p>
        </w:tc>
        <w:tc>
          <w:tcPr>
            <w:tcW w:w="2058" w:type="dxa"/>
            <w:vAlign w:val="center"/>
          </w:tcPr>
          <w:p w:rsidR="00B307E8" w:rsidRPr="00A47B15" w:rsidRDefault="00B307E8" w:rsidP="00176786">
            <w:pPr>
              <w:jc w:val="center"/>
              <w:rPr>
                <w:rFonts w:eastAsia="SimSun"/>
              </w:rPr>
            </w:pPr>
            <w:r w:rsidRPr="00A47B15">
              <w:rPr>
                <w:rFonts w:eastAsia="SimSun"/>
              </w:rPr>
              <w:t>2016 год</w:t>
            </w:r>
          </w:p>
        </w:tc>
      </w:tr>
      <w:tr w:rsidR="00B307E8" w:rsidTr="00176786">
        <w:tc>
          <w:tcPr>
            <w:tcW w:w="3243" w:type="dxa"/>
            <w:vMerge/>
          </w:tcPr>
          <w:p w:rsidR="00B307E8" w:rsidRPr="00A47B15" w:rsidRDefault="00B307E8" w:rsidP="00176786">
            <w:pPr>
              <w:rPr>
                <w:rFonts w:eastAsia="SimSun"/>
              </w:rPr>
            </w:pPr>
          </w:p>
        </w:tc>
        <w:tc>
          <w:tcPr>
            <w:tcW w:w="1425" w:type="dxa"/>
            <w:vAlign w:val="center"/>
          </w:tcPr>
          <w:p w:rsidR="00B307E8" w:rsidRPr="00A47B15" w:rsidRDefault="00B307E8" w:rsidP="00176786">
            <w:pPr>
              <w:jc w:val="center"/>
              <w:rPr>
                <w:rFonts w:eastAsia="SimSun"/>
              </w:rPr>
            </w:pPr>
            <w:r w:rsidRPr="00A47B15">
              <w:rPr>
                <w:rFonts w:eastAsia="SimSun"/>
              </w:rPr>
              <w:t>308 277,2</w:t>
            </w:r>
          </w:p>
        </w:tc>
        <w:tc>
          <w:tcPr>
            <w:tcW w:w="1440" w:type="dxa"/>
            <w:vAlign w:val="center"/>
          </w:tcPr>
          <w:p w:rsidR="00B307E8" w:rsidRPr="00A47B15" w:rsidRDefault="00B307E8" w:rsidP="00176786">
            <w:pPr>
              <w:jc w:val="center"/>
              <w:rPr>
                <w:rFonts w:eastAsia="SimSun"/>
              </w:rPr>
            </w:pPr>
            <w:r w:rsidRPr="00A47B15">
              <w:rPr>
                <w:rFonts w:eastAsia="SimSun"/>
              </w:rPr>
              <w:t>113 332,0</w:t>
            </w:r>
          </w:p>
        </w:tc>
        <w:tc>
          <w:tcPr>
            <w:tcW w:w="1440" w:type="dxa"/>
            <w:vAlign w:val="center"/>
          </w:tcPr>
          <w:p w:rsidR="00B307E8" w:rsidRPr="00A47B15" w:rsidRDefault="00B307E8" w:rsidP="00176786">
            <w:pPr>
              <w:jc w:val="center"/>
              <w:rPr>
                <w:rFonts w:eastAsia="SimSun"/>
              </w:rPr>
            </w:pPr>
            <w:r w:rsidRPr="00A47B15">
              <w:rPr>
                <w:rFonts w:eastAsia="SimSun"/>
              </w:rPr>
              <w:t>97 804,4</w:t>
            </w:r>
          </w:p>
        </w:tc>
        <w:tc>
          <w:tcPr>
            <w:tcW w:w="2058" w:type="dxa"/>
            <w:vAlign w:val="center"/>
          </w:tcPr>
          <w:p w:rsidR="00B307E8" w:rsidRPr="00A47B15" w:rsidRDefault="00B307E8" w:rsidP="00176786">
            <w:pPr>
              <w:jc w:val="center"/>
              <w:rPr>
                <w:rFonts w:eastAsia="SimSun"/>
              </w:rPr>
            </w:pPr>
            <w:r w:rsidRPr="00A47B15">
              <w:rPr>
                <w:rFonts w:eastAsia="SimSun"/>
              </w:rPr>
              <w:t>97 140,8</w:t>
            </w:r>
          </w:p>
        </w:tc>
      </w:tr>
      <w:tr w:rsidR="00B307E8" w:rsidTr="00176786">
        <w:tc>
          <w:tcPr>
            <w:tcW w:w="3243" w:type="dxa"/>
          </w:tcPr>
          <w:p w:rsidR="00B307E8" w:rsidRPr="00A47B15" w:rsidRDefault="00B307E8" w:rsidP="00176786">
            <w:pPr>
              <w:rPr>
                <w:rFonts w:eastAsia="SimSun"/>
              </w:rPr>
            </w:pPr>
            <w:r w:rsidRPr="00A47B15">
              <w:rPr>
                <w:rFonts w:eastAsia="SimSun"/>
              </w:rPr>
              <w:t>Средства бюджета МО «Кингисеппский муниципальный район»</w:t>
            </w:r>
          </w:p>
        </w:tc>
        <w:tc>
          <w:tcPr>
            <w:tcW w:w="1425" w:type="dxa"/>
            <w:vAlign w:val="center"/>
          </w:tcPr>
          <w:p w:rsidR="00B307E8" w:rsidRPr="00A47B15" w:rsidRDefault="00B307E8" w:rsidP="00176786">
            <w:pPr>
              <w:jc w:val="center"/>
              <w:rPr>
                <w:rFonts w:eastAsia="SimSun"/>
              </w:rPr>
            </w:pPr>
            <w:r w:rsidRPr="00A47B15">
              <w:rPr>
                <w:rFonts w:eastAsia="SimSun"/>
              </w:rPr>
              <w:t>154 797,3</w:t>
            </w:r>
          </w:p>
        </w:tc>
        <w:tc>
          <w:tcPr>
            <w:tcW w:w="1440" w:type="dxa"/>
            <w:vAlign w:val="center"/>
          </w:tcPr>
          <w:p w:rsidR="00B307E8" w:rsidRPr="00A47B15" w:rsidRDefault="00B307E8" w:rsidP="00176786">
            <w:pPr>
              <w:jc w:val="center"/>
              <w:rPr>
                <w:rFonts w:eastAsia="SimSun"/>
              </w:rPr>
            </w:pPr>
            <w:r w:rsidRPr="00A47B15">
              <w:rPr>
                <w:rFonts w:eastAsia="SimSun"/>
              </w:rPr>
              <w:t>63 196,3</w:t>
            </w:r>
          </w:p>
        </w:tc>
        <w:tc>
          <w:tcPr>
            <w:tcW w:w="1440" w:type="dxa"/>
            <w:vAlign w:val="center"/>
          </w:tcPr>
          <w:p w:rsidR="00B307E8" w:rsidRPr="00A47B15" w:rsidRDefault="00B307E8" w:rsidP="00176786">
            <w:pPr>
              <w:jc w:val="center"/>
              <w:rPr>
                <w:rFonts w:eastAsia="SimSun"/>
              </w:rPr>
            </w:pPr>
            <w:r w:rsidRPr="00A47B15">
              <w:rPr>
                <w:rFonts w:eastAsia="SimSun"/>
              </w:rPr>
              <w:t>46 300,5</w:t>
            </w:r>
          </w:p>
        </w:tc>
        <w:tc>
          <w:tcPr>
            <w:tcW w:w="2058" w:type="dxa"/>
            <w:vAlign w:val="center"/>
          </w:tcPr>
          <w:p w:rsidR="00B307E8" w:rsidRPr="00A47B15" w:rsidRDefault="00B307E8" w:rsidP="00176786">
            <w:pPr>
              <w:jc w:val="center"/>
              <w:rPr>
                <w:rFonts w:eastAsia="SimSun"/>
              </w:rPr>
            </w:pPr>
            <w:r w:rsidRPr="00A47B15">
              <w:rPr>
                <w:rFonts w:eastAsia="SimSun"/>
              </w:rPr>
              <w:t>45 300,5</w:t>
            </w:r>
          </w:p>
        </w:tc>
      </w:tr>
      <w:tr w:rsidR="00B307E8" w:rsidTr="00176786">
        <w:tc>
          <w:tcPr>
            <w:tcW w:w="3243" w:type="dxa"/>
          </w:tcPr>
          <w:p w:rsidR="00B307E8" w:rsidRPr="00A47B15" w:rsidRDefault="00B307E8" w:rsidP="00176786">
            <w:pPr>
              <w:rPr>
                <w:rFonts w:eastAsia="SimSun"/>
              </w:rPr>
            </w:pPr>
            <w:r w:rsidRPr="00A47B15">
              <w:rPr>
                <w:rFonts w:eastAsia="SimSun"/>
              </w:rPr>
              <w:t>Средства бюджета Ленинградской области</w:t>
            </w:r>
          </w:p>
        </w:tc>
        <w:tc>
          <w:tcPr>
            <w:tcW w:w="1425" w:type="dxa"/>
            <w:vAlign w:val="center"/>
          </w:tcPr>
          <w:p w:rsidR="00B307E8" w:rsidRPr="00A47B15" w:rsidRDefault="00B307E8" w:rsidP="00176786">
            <w:pPr>
              <w:jc w:val="center"/>
              <w:rPr>
                <w:rFonts w:eastAsia="SimSun"/>
              </w:rPr>
            </w:pPr>
            <w:r w:rsidRPr="00A47B15">
              <w:rPr>
                <w:rFonts w:eastAsia="SimSun"/>
              </w:rPr>
              <w:t>153 479,9</w:t>
            </w:r>
          </w:p>
        </w:tc>
        <w:tc>
          <w:tcPr>
            <w:tcW w:w="1440" w:type="dxa"/>
            <w:vAlign w:val="center"/>
          </w:tcPr>
          <w:p w:rsidR="00B307E8" w:rsidRPr="00A47B15" w:rsidRDefault="00B307E8" w:rsidP="00176786">
            <w:pPr>
              <w:jc w:val="center"/>
              <w:rPr>
                <w:rFonts w:eastAsia="SimSun"/>
              </w:rPr>
            </w:pPr>
            <w:r w:rsidRPr="00A47B15">
              <w:rPr>
                <w:rFonts w:eastAsia="SimSun"/>
              </w:rPr>
              <w:t>50 135,7</w:t>
            </w:r>
          </w:p>
        </w:tc>
        <w:tc>
          <w:tcPr>
            <w:tcW w:w="1440" w:type="dxa"/>
            <w:vAlign w:val="center"/>
          </w:tcPr>
          <w:p w:rsidR="00B307E8" w:rsidRPr="00A47B15" w:rsidRDefault="00B307E8" w:rsidP="00176786">
            <w:pPr>
              <w:jc w:val="center"/>
              <w:rPr>
                <w:rFonts w:eastAsia="SimSun"/>
              </w:rPr>
            </w:pPr>
            <w:r w:rsidRPr="00A47B15">
              <w:rPr>
                <w:rFonts w:eastAsia="SimSun"/>
              </w:rPr>
              <w:t>51 503,9</w:t>
            </w:r>
          </w:p>
        </w:tc>
        <w:tc>
          <w:tcPr>
            <w:tcW w:w="2058" w:type="dxa"/>
            <w:vAlign w:val="center"/>
          </w:tcPr>
          <w:p w:rsidR="00B307E8" w:rsidRPr="00A47B15" w:rsidRDefault="00B307E8" w:rsidP="00176786">
            <w:pPr>
              <w:jc w:val="center"/>
              <w:rPr>
                <w:rFonts w:eastAsia="SimSun"/>
              </w:rPr>
            </w:pPr>
            <w:r w:rsidRPr="00A47B15">
              <w:rPr>
                <w:rFonts w:eastAsia="SimSun"/>
              </w:rPr>
              <w:t>51 840,3</w:t>
            </w:r>
          </w:p>
        </w:tc>
      </w:tr>
      <w:tr w:rsidR="00B307E8" w:rsidTr="00176786">
        <w:tc>
          <w:tcPr>
            <w:tcW w:w="3243" w:type="dxa"/>
          </w:tcPr>
          <w:p w:rsidR="00B307E8" w:rsidRPr="00A47B15" w:rsidRDefault="00B307E8" w:rsidP="00176786">
            <w:pPr>
              <w:rPr>
                <w:rFonts w:eastAsia="SimSun"/>
              </w:rPr>
            </w:pPr>
            <w:r w:rsidRPr="00A47B15">
              <w:rPr>
                <w:rFonts w:eastAsia="SimSun"/>
              </w:rPr>
              <w:t>Планируемые результаты реализации муниципальной программы</w:t>
            </w:r>
          </w:p>
        </w:tc>
        <w:tc>
          <w:tcPr>
            <w:tcW w:w="6363" w:type="dxa"/>
            <w:gridSpan w:val="4"/>
          </w:tcPr>
          <w:p w:rsidR="00B307E8" w:rsidRPr="00A47B15" w:rsidRDefault="00B307E8" w:rsidP="0017678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SimSun"/>
              </w:rPr>
            </w:pPr>
            <w:r w:rsidRPr="00A47B15">
              <w:rPr>
                <w:rFonts w:eastAsia="SimSun"/>
              </w:rPr>
              <w:t xml:space="preserve">1. Обеспечение  сбалансированности и устойчивости бюджета МО «Кингисеппский муниципальный район» и бюджетов поселений. </w:t>
            </w:r>
          </w:p>
          <w:p w:rsidR="00B307E8" w:rsidRPr="00A47B15" w:rsidRDefault="00B307E8" w:rsidP="0017678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7B15">
              <w:rPr>
                <w:rFonts w:ascii="Times New Roman" w:hAnsi="Times New Roman" w:cs="Times New Roman"/>
                <w:sz w:val="28"/>
                <w:szCs w:val="28"/>
              </w:rPr>
              <w:t xml:space="preserve">2.  Обеспечение устойчивости бюджета МО «Кингисеппский муниципальный район», за счет соблюдения бюджетного законодательства в части использования заемных ресурсов. </w:t>
            </w:r>
          </w:p>
          <w:p w:rsidR="00B307E8" w:rsidRPr="00A47B15" w:rsidRDefault="00B307E8" w:rsidP="0017678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7B15">
              <w:rPr>
                <w:rFonts w:ascii="Times New Roman" w:hAnsi="Times New Roman" w:cs="Times New Roman"/>
                <w:sz w:val="28"/>
                <w:szCs w:val="28"/>
              </w:rPr>
              <w:t xml:space="preserve">     Минимизация объема бюджетных заимствований.</w:t>
            </w:r>
          </w:p>
          <w:p w:rsidR="00B307E8" w:rsidRPr="00A47B15" w:rsidRDefault="00B307E8" w:rsidP="0017678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7B15">
              <w:rPr>
                <w:rFonts w:ascii="Times New Roman" w:hAnsi="Times New Roman" w:cs="Times New Roman"/>
                <w:sz w:val="28"/>
                <w:szCs w:val="28"/>
              </w:rPr>
              <w:t xml:space="preserve">     Минимизация затрат на обслуживание муниципального долга.</w:t>
            </w:r>
          </w:p>
          <w:p w:rsidR="00B307E8" w:rsidRPr="00A47B15" w:rsidRDefault="00B307E8" w:rsidP="00176786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7B15">
              <w:rPr>
                <w:rFonts w:ascii="Times New Roman" w:hAnsi="Times New Roman" w:cs="Times New Roman"/>
                <w:sz w:val="28"/>
                <w:szCs w:val="28"/>
              </w:rPr>
              <w:t>3. Создание технических условий для повышения эффективности финансового управления в муниципальном образовании.</w:t>
            </w:r>
          </w:p>
          <w:p w:rsidR="00B307E8" w:rsidRPr="00A47B15" w:rsidRDefault="00B307E8" w:rsidP="00176786">
            <w:pPr>
              <w:rPr>
                <w:rFonts w:eastAsia="SimSun"/>
              </w:rPr>
            </w:pPr>
          </w:p>
        </w:tc>
      </w:tr>
    </w:tbl>
    <w:p w:rsidR="00B307E8" w:rsidRDefault="00B307E8" w:rsidP="00B307E8"/>
    <w:p w:rsidR="00B307E8" w:rsidRDefault="00B307E8" w:rsidP="00B307E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1B24">
        <w:rPr>
          <w:rFonts w:ascii="Times New Roman" w:hAnsi="Times New Roman" w:cs="Times New Roman"/>
          <w:b/>
          <w:bCs/>
          <w:sz w:val="28"/>
          <w:szCs w:val="28"/>
        </w:rPr>
        <w:t>Раздел 1.</w:t>
      </w:r>
    </w:p>
    <w:p w:rsidR="00B307E8" w:rsidRDefault="00B307E8" w:rsidP="00B307E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 сферы реализации  муниципальной программы, основные проблемы в указанной сфере и прогноз ее развития.</w:t>
      </w:r>
    </w:p>
    <w:p w:rsidR="00B307E8" w:rsidRDefault="00B307E8" w:rsidP="00B307E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07E8" w:rsidRDefault="00B307E8" w:rsidP="00B307E8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Муниципальная  программа  «Управление  муниципальными финансами и муниципальным долгом Кингисеппского муниципального района  на 2014 - 2016 годы» (далее – Муниципальная программа) разработана в соответствии с Бюджетным кодексом Российской Федерации, во исполнение  постановления администрации МО «Кингисеппский муниципальный район»  от 26.08.2013 года №2130 «Об утверждении порядка разработки, реализации и оценки эффективности муниципальных программ МО «Кингисеппский муниципальный район».</w:t>
      </w:r>
      <w:proofErr w:type="gramEnd"/>
    </w:p>
    <w:p w:rsidR="00B307E8" w:rsidRDefault="00B307E8" w:rsidP="00B307E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218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72180D">
        <w:rPr>
          <w:rFonts w:ascii="Times New Roman" w:hAnsi="Times New Roman" w:cs="Times New Roman"/>
          <w:sz w:val="28"/>
          <w:szCs w:val="28"/>
        </w:rPr>
        <w:t xml:space="preserve"> Решением Совета депутатов  от </w:t>
      </w:r>
      <w:r>
        <w:rPr>
          <w:rFonts w:ascii="Times New Roman" w:hAnsi="Times New Roman" w:cs="Times New Roman"/>
          <w:sz w:val="28"/>
          <w:szCs w:val="28"/>
        </w:rPr>
        <w:t>30.12.2005 года № 30-с</w:t>
      </w:r>
      <w:r w:rsidRPr="0072180D">
        <w:rPr>
          <w:rFonts w:ascii="Times New Roman" w:hAnsi="Times New Roman" w:cs="Times New Roman"/>
          <w:sz w:val="28"/>
          <w:szCs w:val="28"/>
        </w:rPr>
        <w:t xml:space="preserve">   утверждено  Положение о комитете финансов  администрации МО «Кингисеппский муниципальный район», в  соответствии с  которым </w:t>
      </w:r>
      <w:r>
        <w:rPr>
          <w:rFonts w:ascii="Times New Roman" w:hAnsi="Times New Roman" w:cs="Times New Roman"/>
          <w:sz w:val="28"/>
          <w:szCs w:val="28"/>
        </w:rPr>
        <w:t xml:space="preserve">Комитет финансов </w:t>
      </w:r>
      <w:r w:rsidRPr="0072180D">
        <w:rPr>
          <w:rFonts w:ascii="Times New Roman" w:hAnsi="Times New Roman" w:cs="Times New Roman"/>
          <w:sz w:val="28"/>
          <w:szCs w:val="28"/>
        </w:rPr>
        <w:t xml:space="preserve"> является финансовым органом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«Кингисеппский муниципальный район»</w:t>
      </w:r>
      <w:r w:rsidRPr="0072180D">
        <w:rPr>
          <w:rFonts w:ascii="Times New Roman" w:hAnsi="Times New Roman" w:cs="Times New Roman"/>
          <w:sz w:val="28"/>
          <w:szCs w:val="28"/>
        </w:rPr>
        <w:t xml:space="preserve">, осуществляющим функции по выработке единой </w:t>
      </w:r>
      <w:r w:rsidRPr="0072180D">
        <w:rPr>
          <w:rFonts w:ascii="Times New Roman" w:hAnsi="Times New Roman" w:cs="Times New Roman"/>
          <w:sz w:val="28"/>
          <w:szCs w:val="28"/>
        </w:rPr>
        <w:lastRenderedPageBreak/>
        <w:t xml:space="preserve">бюджетной, финансовой и налоговой политики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«Кингисеппский муниципальный район».</w:t>
      </w:r>
      <w:r w:rsidRPr="007218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3746C5">
        <w:t>Эффективное, ответственное и прозрачное управление общественными финансами является базовым условием для повышения уровня и качества жизни населения, устойчивого экономического роста, модернизации экономики и социальной сферы и достижения других стратегических целей социально-экономического развития</w:t>
      </w:r>
      <w:r>
        <w:t xml:space="preserve"> района</w:t>
      </w:r>
      <w:r w:rsidRPr="003746C5">
        <w:t>.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9622C4">
        <w:t xml:space="preserve">Прогноз развития сферы реализации </w:t>
      </w:r>
      <w:r>
        <w:t xml:space="preserve">муниципальной </w:t>
      </w:r>
      <w:r w:rsidRPr="009622C4">
        <w:t xml:space="preserve">программы в существенной степени зависит от разработки долгосрочного </w:t>
      </w:r>
      <w:r>
        <w:t xml:space="preserve">прогноза </w:t>
      </w:r>
      <w:r w:rsidRPr="009622C4">
        <w:t xml:space="preserve">социально-экономического развития </w:t>
      </w:r>
      <w:r>
        <w:t xml:space="preserve">Кингисеппского района. </w:t>
      </w:r>
      <w:r w:rsidRPr="009622C4">
        <w:t xml:space="preserve">В </w:t>
      </w:r>
      <w:r>
        <w:t xml:space="preserve">муниципальной </w:t>
      </w:r>
      <w:r w:rsidRPr="009622C4">
        <w:t>программе определены принципиальные тенденции</w:t>
      </w:r>
      <w:r>
        <w:t xml:space="preserve"> развития реализации муниципальной программы</w:t>
      </w:r>
      <w:r w:rsidRPr="009622C4">
        <w:t>, которые будут уточн</w:t>
      </w:r>
      <w:r>
        <w:t>яться после</w:t>
      </w:r>
      <w:r w:rsidRPr="009622C4">
        <w:t xml:space="preserve"> утверждения</w:t>
      </w:r>
      <w:r w:rsidRPr="00A72466">
        <w:t xml:space="preserve"> </w:t>
      </w:r>
      <w:r>
        <w:t xml:space="preserve">прогноза </w:t>
      </w:r>
      <w:r w:rsidRPr="009622C4">
        <w:t xml:space="preserve">социально-экономического развития </w:t>
      </w:r>
      <w:r>
        <w:t>Кингисеппского района.</w:t>
      </w:r>
    </w:p>
    <w:p w:rsidR="00B307E8" w:rsidRPr="009622C4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9622C4">
        <w:t>К ним относятся:</w:t>
      </w:r>
    </w:p>
    <w:p w:rsidR="00B307E8" w:rsidRPr="009622C4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9622C4">
        <w:t>сбалансированность бюджетов бюджетной системы</w:t>
      </w:r>
      <w:r>
        <w:t xml:space="preserve"> Кингисеппского района</w:t>
      </w:r>
      <w:r w:rsidRPr="009622C4">
        <w:t>;</w:t>
      </w:r>
    </w:p>
    <w:p w:rsidR="00B307E8" w:rsidRPr="009622C4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9622C4">
        <w:t xml:space="preserve">сохранение объема </w:t>
      </w:r>
      <w:r>
        <w:t xml:space="preserve">муниципального </w:t>
      </w:r>
      <w:r w:rsidRPr="009622C4">
        <w:t xml:space="preserve">долга </w:t>
      </w:r>
      <w:r>
        <w:t xml:space="preserve">муниципального образования «Кингисеппский муниципальный район» </w:t>
      </w:r>
      <w:r w:rsidRPr="009622C4">
        <w:t>на экономически безопасном уровне и создание условий для минимизации рисков роста муниципального долга;</w:t>
      </w:r>
    </w:p>
    <w:p w:rsidR="00B307E8" w:rsidRPr="009622C4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9622C4">
        <w:t>полнота учета и прогнозирования финансовых ресурсов, обязательств и регулятивных инструментов, используемых для достижения целей и результатов политики</w:t>
      </w:r>
      <w:r>
        <w:t xml:space="preserve"> муниципалитета</w:t>
      </w:r>
      <w:r w:rsidRPr="009622C4">
        <w:t>;</w:t>
      </w:r>
    </w:p>
    <w:p w:rsidR="00B307E8" w:rsidRPr="009622C4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9622C4">
        <w:t>формирование бюджетных параметров исходя из необходимости безусловного исполнения действующих расходных обязательств, в том числе с учетом их оптимизации и повышения эффективности исполнения;</w:t>
      </w:r>
    </w:p>
    <w:p w:rsidR="00B307E8" w:rsidRPr="009622C4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9622C4">
        <w:t>принятие новых расходных обязательств на основе оценки сравнительной эффективности таких обязательств и с учетом сроков и механизмов их реализации в пределах располагаемых ресурсов;</w:t>
      </w:r>
    </w:p>
    <w:p w:rsidR="00B307E8" w:rsidRPr="009622C4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9622C4">
        <w:t>обеспечение достаточной гибкости предельных объемов и структуры бюджетных расходов, в том числе наличие нераспределенных ресурсов на будущие периоды и критериев для их перераспределения в соответствии с уточнением приоритетных задач, либо сокращения (оптимизации) при неблагоприятной динамике бюджетных доходов</w:t>
      </w:r>
      <w:r>
        <w:t>.</w:t>
      </w:r>
    </w:p>
    <w:p w:rsidR="00B307E8" w:rsidRPr="003746C5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3746C5">
        <w:t>Основными результатами реализации бюджетных реформ</w:t>
      </w:r>
      <w:r w:rsidRPr="008B1B97">
        <w:t xml:space="preserve"> </w:t>
      </w:r>
      <w:r w:rsidRPr="003746C5">
        <w:t>в</w:t>
      </w:r>
      <w:r>
        <w:t xml:space="preserve"> районе</w:t>
      </w:r>
      <w:r w:rsidRPr="003746C5">
        <w:t>, проводимых до 2014 года</w:t>
      </w:r>
      <w:r>
        <w:t>,</w:t>
      </w:r>
      <w:r w:rsidRPr="003746C5">
        <w:t xml:space="preserve"> стали:</w:t>
      </w:r>
    </w:p>
    <w:p w:rsidR="00B307E8" w:rsidRPr="003746C5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3746C5">
        <w:t>организация бюджетного процесса на основе принятия и исполнения расходных обязательств</w:t>
      </w:r>
      <w:r>
        <w:t xml:space="preserve"> муниципального образования «Кингисеппский муниципальный район»</w:t>
      </w:r>
      <w:r w:rsidRPr="003746C5">
        <w:t>;</w:t>
      </w:r>
    </w:p>
    <w:p w:rsidR="00B307E8" w:rsidRPr="003746C5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3746C5">
        <w:t>разграничение полномочий и, соответственно, расходных обязательств и доходных источников бюджетов публично-правовых образований</w:t>
      </w:r>
      <w:r>
        <w:t xml:space="preserve"> района</w:t>
      </w:r>
      <w:r w:rsidRPr="003746C5">
        <w:t>;</w:t>
      </w:r>
    </w:p>
    <w:p w:rsidR="00B307E8" w:rsidRPr="003746C5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3746C5">
        <w:t xml:space="preserve">начало внедрения инструментов бюджетирования, ориентированного на результат, включая переход от сметного финансирования учреждений к финансовому обеспечению заданий на оказание </w:t>
      </w:r>
      <w:r>
        <w:t xml:space="preserve">муниципальных </w:t>
      </w:r>
      <w:r w:rsidRPr="003746C5">
        <w:t>услуг;</w:t>
      </w:r>
    </w:p>
    <w:p w:rsidR="00B307E8" w:rsidRPr="003746C5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3746C5">
        <w:lastRenderedPageBreak/>
        <w:t>переход от годового к среднесрочному финансо</w:t>
      </w:r>
      <w:r>
        <w:t>вому планированию, утверждению</w:t>
      </w:r>
      <w:r w:rsidRPr="003746C5">
        <w:t xml:space="preserve"> бюджета</w:t>
      </w:r>
      <w:r>
        <w:t xml:space="preserve"> муниципального района</w:t>
      </w:r>
      <w:r w:rsidRPr="003746C5">
        <w:t xml:space="preserve"> на очередной финансовый год и плановый период в формате </w:t>
      </w:r>
      <w:r>
        <w:t>«</w:t>
      </w:r>
      <w:r w:rsidRPr="003746C5">
        <w:t>скользящей трехлетки</w:t>
      </w:r>
      <w:r>
        <w:t>»</w:t>
      </w:r>
      <w:r w:rsidRPr="003746C5">
        <w:t>;</w:t>
      </w:r>
    </w:p>
    <w:p w:rsidR="00B307E8" w:rsidRPr="00534C7C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534C7C">
        <w:t>формирование прозрачной консолидированной бюджетной отчетности и сводной бухгалтерской отчетности бюджетных и автономных учреждений.</w:t>
      </w:r>
    </w:p>
    <w:p w:rsidR="00B307E8" w:rsidRPr="007F7AF7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7F7AF7">
        <w:t>В то же время, несмотря на поступательное развитие в последние годы нормативного правового регулирования и методического обеспечения бюджетных правоотношений, к настоящему времени процесс формирования целостной системы управления общественными финансами еще не завершен.</w:t>
      </w:r>
    </w:p>
    <w:p w:rsidR="00B307E8" w:rsidRPr="007F7AF7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7F7AF7">
        <w:t>В настоящее время в сфере управления общественными финансами сохраняется ряд недостатков, ограничений и нерешенных проблем, в том числе:</w:t>
      </w:r>
    </w:p>
    <w:p w:rsidR="00B307E8" w:rsidRPr="007F7AF7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7F7AF7">
        <w:t>отсутствие целостной системы стратегического планирования и, соответственно, слабая увязка между стратегическим и бюджетным планированием;</w:t>
      </w:r>
    </w:p>
    <w:p w:rsidR="00B307E8" w:rsidRPr="007F7AF7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7F7AF7">
        <w:t xml:space="preserve">незавершенность формирования и ограниченность практики использования в качестве основного инструмента для достижения целей </w:t>
      </w:r>
      <w:r>
        <w:t xml:space="preserve">муниципальной </w:t>
      </w:r>
      <w:r w:rsidRPr="007F7AF7">
        <w:t xml:space="preserve">политики и основы для бюджетного планирования </w:t>
      </w:r>
      <w:r>
        <w:t xml:space="preserve">муниципальных </w:t>
      </w:r>
      <w:r w:rsidRPr="007F7AF7">
        <w:t>программ;</w:t>
      </w:r>
    </w:p>
    <w:p w:rsidR="00B307E8" w:rsidRPr="007F7AF7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7F7AF7">
        <w:t xml:space="preserve">сохранение условий и стимулов для неоправданного увеличения бюджетных расходов при низкой мотивации органов </w:t>
      </w:r>
      <w:r>
        <w:t>местного самоуправления</w:t>
      </w:r>
      <w:r w:rsidRPr="007F7AF7">
        <w:t xml:space="preserve"> к формированию приоритетов и оптимизации бюджетных расходов;</w:t>
      </w:r>
    </w:p>
    <w:p w:rsidR="00B307E8" w:rsidRPr="007F7AF7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7F7AF7">
        <w:t>отсутствие оценки экономических последствий принимаемых решений и, соответственно, отсутствие ответственности;</w:t>
      </w:r>
    </w:p>
    <w:p w:rsidR="00B307E8" w:rsidRPr="007F7AF7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>
        <w:t xml:space="preserve">отсутствие четкой системы оценки эффективности бюджетных расходов </w:t>
      </w:r>
      <w:r w:rsidRPr="007F7AF7">
        <w:t xml:space="preserve">и качества финансового менеджмента в секторе </w:t>
      </w:r>
      <w:r>
        <w:t>муниципального</w:t>
      </w:r>
      <w:r w:rsidRPr="007F7AF7">
        <w:t xml:space="preserve"> управления;</w:t>
      </w:r>
    </w:p>
    <w:p w:rsidR="00B307E8" w:rsidRPr="007F7AF7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7F7AF7">
        <w:t xml:space="preserve">недостаточная самостоятельность и ответственность </w:t>
      </w:r>
      <w:r>
        <w:t>органов местного самоуправления</w:t>
      </w:r>
      <w:r w:rsidRPr="007F7AF7">
        <w:t xml:space="preserve"> при осуществлении своих расходных и бюджетных полномочий, низкая заинтересованность в наращивании собственной налоговой базы муниципальных образований</w:t>
      </w:r>
      <w:r>
        <w:t xml:space="preserve"> поселений</w:t>
      </w:r>
      <w:r w:rsidRPr="007F7AF7">
        <w:t>;</w:t>
      </w:r>
    </w:p>
    <w:p w:rsidR="00B307E8" w:rsidRPr="007F7AF7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7F7AF7">
        <w:t xml:space="preserve">отсутствие глубокого всестороннего анализа сложившейся практики применения </w:t>
      </w:r>
      <w:r>
        <w:t xml:space="preserve">муниципальных </w:t>
      </w:r>
      <w:r w:rsidRPr="007F7AF7">
        <w:t>заданий в целях дальнейшего совершенствования данного механизма;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>
        <w:t>нуждается в дальнейшем  реформировании системы муниципального финансового контроля с перемещением вектора контроля с расходования ресурсов на контроль «результатов деятельности».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>
        <w:t>В предстоящий плановый период 2014-2016 годов основными рисками для сбалансированности бюджетной системы Кингисеппского муниципального района будут  являться: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>
        <w:t>-   значительный рост расходов в связи с необходимостью исполнения Указов Президента Российской Федерации не обеспеченный соразмерным увеличением налоговых доходов;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>
        <w:t xml:space="preserve">-  недостаточная самостоятельность и ответственность органов  </w:t>
      </w:r>
      <w:r>
        <w:lastRenderedPageBreak/>
        <w:t>местного самоуправления муниципальных образований  поселений при осуществлении своих расходных  и бюджетных полномочий;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>
        <w:t>-  отсутствие прозрачной и стабильной  системы разграничений полномочий, и доходов между публично-правовыми образованиями создают риск несбалансированности бюджетов муниципальных образований.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>
        <w:t xml:space="preserve">Важнейшим инструментом влияния на социально-экономическое развитие </w:t>
      </w:r>
      <w:r w:rsidRPr="007154C7">
        <w:t xml:space="preserve">территорий и эффективность деятельности органов местного самоуправления являются межбюджетные трансферты, предоставляемые из бюджета </w:t>
      </w:r>
      <w:r>
        <w:t>МО «Кингисеппский муниципальный район» бюджетам муниципальных образований поселений.</w:t>
      </w:r>
    </w:p>
    <w:p w:rsidR="00B307E8" w:rsidRDefault="00B307E8" w:rsidP="00B307E8">
      <w:pPr>
        <w:pStyle w:val="ConsPlusCell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качестве целевого показателя, характеризующего результативность выполнения задачи по совершенствованию межбюджетных отношений, используется такой, как</w:t>
      </w:r>
      <w:r w:rsidRPr="00894BBF">
        <w:rPr>
          <w:sz w:val="28"/>
          <w:szCs w:val="28"/>
        </w:rPr>
        <w:t xml:space="preserve"> перечисление</w:t>
      </w:r>
      <w:r>
        <w:rPr>
          <w:sz w:val="28"/>
          <w:szCs w:val="28"/>
        </w:rPr>
        <w:t xml:space="preserve"> предусмотренных муниципальной </w:t>
      </w:r>
      <w:r w:rsidRPr="00894BBF">
        <w:rPr>
          <w:sz w:val="28"/>
          <w:szCs w:val="28"/>
        </w:rPr>
        <w:t>программой межбюджетных трансфертов из бюджета</w:t>
      </w:r>
      <w:r>
        <w:rPr>
          <w:sz w:val="28"/>
          <w:szCs w:val="28"/>
        </w:rPr>
        <w:t xml:space="preserve"> Кингисеппского района</w:t>
      </w:r>
      <w:r w:rsidRPr="00894BBF">
        <w:rPr>
          <w:sz w:val="28"/>
          <w:szCs w:val="28"/>
        </w:rPr>
        <w:t xml:space="preserve"> местным бюджетам, </w:t>
      </w:r>
      <w:r>
        <w:rPr>
          <w:sz w:val="28"/>
          <w:szCs w:val="28"/>
        </w:rPr>
        <w:t xml:space="preserve"> в объеме, утвержденном  решением Совета депутатов МО «Кингисеппский муниципальный район»  о </w:t>
      </w:r>
      <w:r w:rsidRPr="00894BBF">
        <w:rPr>
          <w:sz w:val="28"/>
          <w:szCs w:val="28"/>
        </w:rPr>
        <w:t>бюджете</w:t>
      </w:r>
      <w:r>
        <w:rPr>
          <w:sz w:val="28"/>
          <w:szCs w:val="28"/>
        </w:rPr>
        <w:t xml:space="preserve"> МО «Кингисеппский муниципальный район»</w:t>
      </w:r>
      <w:r w:rsidRPr="00894BBF">
        <w:rPr>
          <w:sz w:val="28"/>
          <w:szCs w:val="28"/>
        </w:rPr>
        <w:t xml:space="preserve"> на </w:t>
      </w:r>
      <w:r>
        <w:rPr>
          <w:sz w:val="28"/>
          <w:szCs w:val="28"/>
        </w:rPr>
        <w:t>очередной ф</w:t>
      </w:r>
      <w:r w:rsidRPr="00894BBF">
        <w:rPr>
          <w:sz w:val="28"/>
          <w:szCs w:val="28"/>
        </w:rPr>
        <w:t>инансовый</w:t>
      </w:r>
      <w:r>
        <w:rPr>
          <w:sz w:val="28"/>
          <w:szCs w:val="28"/>
        </w:rPr>
        <w:t xml:space="preserve"> </w:t>
      </w:r>
      <w:r w:rsidRPr="00894BBF">
        <w:rPr>
          <w:sz w:val="28"/>
          <w:szCs w:val="28"/>
        </w:rPr>
        <w:t>год и на плановый период</w:t>
      </w:r>
      <w:r>
        <w:rPr>
          <w:sz w:val="28"/>
          <w:szCs w:val="28"/>
        </w:rPr>
        <w:t>.</w:t>
      </w:r>
      <w:proofErr w:type="gramEnd"/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>
        <w:t>Анализ доходной части бюджета МО «Кингисеппский муниципальный район» (приведен в таблице 1) позволяет сделать вывод о недостаточности темпов увеличения доходных источников для обеспечения в требуемом объеме всех выполняемых районом обязательств, в том числе на реализацию указов Президента Российской Федерации от 7 мая 2012 года.</w:t>
      </w:r>
    </w:p>
    <w:p w:rsidR="00B307E8" w:rsidRPr="00081FA7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  <w:r w:rsidRPr="00081FA7">
        <w:rPr>
          <w:sz w:val="24"/>
          <w:szCs w:val="24"/>
        </w:rPr>
        <w:t xml:space="preserve">Таблица 1 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 w:rsidRPr="00BC5042">
        <w:rPr>
          <w:sz w:val="24"/>
          <w:szCs w:val="24"/>
        </w:rPr>
        <w:t>Анализ исполнения   доходной части бюджета МО «Кингисеппский муниципальный район» за период 2010 -2014 годы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(тыс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51"/>
        <w:gridCol w:w="1579"/>
        <w:gridCol w:w="1579"/>
        <w:gridCol w:w="1580"/>
        <w:gridCol w:w="1570"/>
        <w:gridCol w:w="1516"/>
      </w:tblGrid>
      <w:tr w:rsidR="00B307E8" w:rsidRPr="00A47B15" w:rsidTr="00176786">
        <w:tc>
          <w:tcPr>
            <w:tcW w:w="1612" w:type="dxa"/>
            <w:vAlign w:val="center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Наименование доходов</w:t>
            </w:r>
          </w:p>
        </w:tc>
        <w:tc>
          <w:tcPr>
            <w:tcW w:w="1612" w:type="dxa"/>
            <w:vAlign w:val="center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Исполнение за 2010 год</w:t>
            </w:r>
          </w:p>
        </w:tc>
        <w:tc>
          <w:tcPr>
            <w:tcW w:w="1612" w:type="dxa"/>
            <w:vAlign w:val="center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Исполнение</w:t>
            </w:r>
          </w:p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за 2011 год</w:t>
            </w:r>
          </w:p>
        </w:tc>
        <w:tc>
          <w:tcPr>
            <w:tcW w:w="1613" w:type="dxa"/>
            <w:vAlign w:val="center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Исполнение</w:t>
            </w:r>
          </w:p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за 2012 год</w:t>
            </w:r>
          </w:p>
        </w:tc>
        <w:tc>
          <w:tcPr>
            <w:tcW w:w="1613" w:type="dxa"/>
            <w:vAlign w:val="center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Ожидаемое исполнение 2013 год</w:t>
            </w:r>
          </w:p>
        </w:tc>
        <w:tc>
          <w:tcPr>
            <w:tcW w:w="1613" w:type="dxa"/>
            <w:vAlign w:val="center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План</w:t>
            </w:r>
          </w:p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на 2014 год</w:t>
            </w:r>
          </w:p>
        </w:tc>
      </w:tr>
      <w:tr w:rsidR="00B307E8" w:rsidRPr="00A47B15" w:rsidTr="00176786">
        <w:tc>
          <w:tcPr>
            <w:tcW w:w="1612" w:type="dxa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Налоговые доходы</w:t>
            </w:r>
          </w:p>
        </w:tc>
        <w:tc>
          <w:tcPr>
            <w:tcW w:w="1612" w:type="dxa"/>
            <w:vAlign w:val="center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331 000,1</w:t>
            </w:r>
          </w:p>
        </w:tc>
        <w:tc>
          <w:tcPr>
            <w:tcW w:w="1612" w:type="dxa"/>
            <w:vAlign w:val="center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427 605,5</w:t>
            </w:r>
          </w:p>
        </w:tc>
        <w:tc>
          <w:tcPr>
            <w:tcW w:w="1613" w:type="dxa"/>
            <w:vAlign w:val="center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473 324,6</w:t>
            </w:r>
          </w:p>
        </w:tc>
        <w:tc>
          <w:tcPr>
            <w:tcW w:w="1613" w:type="dxa"/>
            <w:vAlign w:val="center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506 775,5</w:t>
            </w:r>
          </w:p>
        </w:tc>
        <w:tc>
          <w:tcPr>
            <w:tcW w:w="1613" w:type="dxa"/>
            <w:vAlign w:val="center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521 340,2</w:t>
            </w:r>
          </w:p>
        </w:tc>
      </w:tr>
      <w:tr w:rsidR="00B307E8" w:rsidRPr="00A47B15" w:rsidTr="00176786">
        <w:tc>
          <w:tcPr>
            <w:tcW w:w="1612" w:type="dxa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Неналоговые доходы</w:t>
            </w:r>
          </w:p>
        </w:tc>
        <w:tc>
          <w:tcPr>
            <w:tcW w:w="1612" w:type="dxa"/>
            <w:vAlign w:val="center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201 737,6</w:t>
            </w:r>
          </w:p>
        </w:tc>
        <w:tc>
          <w:tcPr>
            <w:tcW w:w="1612" w:type="dxa"/>
            <w:vAlign w:val="center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240 435,1</w:t>
            </w:r>
          </w:p>
        </w:tc>
        <w:tc>
          <w:tcPr>
            <w:tcW w:w="1613" w:type="dxa"/>
            <w:vAlign w:val="center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202 352,6</w:t>
            </w:r>
          </w:p>
        </w:tc>
        <w:tc>
          <w:tcPr>
            <w:tcW w:w="1613" w:type="dxa"/>
            <w:vAlign w:val="center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125 897,3</w:t>
            </w:r>
          </w:p>
        </w:tc>
        <w:tc>
          <w:tcPr>
            <w:tcW w:w="1613" w:type="dxa"/>
            <w:vAlign w:val="center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232 534,5</w:t>
            </w:r>
          </w:p>
        </w:tc>
      </w:tr>
      <w:tr w:rsidR="00B307E8" w:rsidRPr="00A47B15" w:rsidTr="00176786">
        <w:tc>
          <w:tcPr>
            <w:tcW w:w="1612" w:type="dxa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612" w:type="dxa"/>
            <w:vAlign w:val="center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231 089,3</w:t>
            </w:r>
          </w:p>
        </w:tc>
        <w:tc>
          <w:tcPr>
            <w:tcW w:w="1612" w:type="dxa"/>
            <w:vAlign w:val="center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157 773,5</w:t>
            </w:r>
          </w:p>
        </w:tc>
        <w:tc>
          <w:tcPr>
            <w:tcW w:w="1613" w:type="dxa"/>
            <w:vAlign w:val="center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135 714,6</w:t>
            </w:r>
          </w:p>
        </w:tc>
        <w:tc>
          <w:tcPr>
            <w:tcW w:w="1613" w:type="dxa"/>
            <w:vAlign w:val="center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92 742,2</w:t>
            </w:r>
          </w:p>
        </w:tc>
        <w:tc>
          <w:tcPr>
            <w:tcW w:w="1613" w:type="dxa"/>
            <w:vAlign w:val="center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0,0</w:t>
            </w:r>
          </w:p>
        </w:tc>
      </w:tr>
      <w:tr w:rsidR="00B307E8" w:rsidRPr="00A47B15" w:rsidTr="00176786">
        <w:tc>
          <w:tcPr>
            <w:tcW w:w="1612" w:type="dxa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Всего доходов</w:t>
            </w:r>
          </w:p>
        </w:tc>
        <w:tc>
          <w:tcPr>
            <w:tcW w:w="1612" w:type="dxa"/>
            <w:vAlign w:val="center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763 827,0</w:t>
            </w:r>
          </w:p>
        </w:tc>
        <w:tc>
          <w:tcPr>
            <w:tcW w:w="1612" w:type="dxa"/>
            <w:vAlign w:val="center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825 814,1</w:t>
            </w:r>
          </w:p>
        </w:tc>
        <w:tc>
          <w:tcPr>
            <w:tcW w:w="1613" w:type="dxa"/>
            <w:vAlign w:val="center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811391,8</w:t>
            </w:r>
          </w:p>
        </w:tc>
        <w:tc>
          <w:tcPr>
            <w:tcW w:w="1613" w:type="dxa"/>
            <w:vAlign w:val="center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725 415,0</w:t>
            </w:r>
          </w:p>
        </w:tc>
        <w:tc>
          <w:tcPr>
            <w:tcW w:w="1613" w:type="dxa"/>
            <w:vAlign w:val="center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753 874,7</w:t>
            </w:r>
          </w:p>
        </w:tc>
      </w:tr>
    </w:tbl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both"/>
      </w:pP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>
        <w:t>Большое значение для обеспечения стабильности и сбалансированности бюджетного процесса имеет проведение рациональной политики в области муниципального долга.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>
        <w:t>За последние годы уровень муниципального долга Кингисеппского муниципального района повысился (анализ приведен в таблице 2), в связи с чем, оптимизация управления муниципальным долгом  и финансовыми активами является одной из актуальных целей бюджетной политики.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307E8" w:rsidRPr="00081FA7" w:rsidRDefault="00B307E8" w:rsidP="00B307E8">
      <w:pPr>
        <w:widowControl w:val="0"/>
        <w:suppressAutoHyphens/>
        <w:autoSpaceDE w:val="0"/>
        <w:autoSpaceDN w:val="0"/>
        <w:adjustRightInd w:val="0"/>
        <w:jc w:val="right"/>
        <w:rPr>
          <w:sz w:val="24"/>
          <w:szCs w:val="24"/>
        </w:rPr>
      </w:pPr>
      <w:r w:rsidRPr="00081FA7">
        <w:rPr>
          <w:sz w:val="24"/>
          <w:szCs w:val="24"/>
        </w:rPr>
        <w:lastRenderedPageBreak/>
        <w:t>Таблица 2</w:t>
      </w:r>
    </w:p>
    <w:p w:rsidR="00B307E8" w:rsidRPr="00081FA7" w:rsidRDefault="00B307E8" w:rsidP="00B307E8">
      <w:pPr>
        <w:widowControl w:val="0"/>
        <w:suppressAutoHyphens/>
        <w:autoSpaceDE w:val="0"/>
        <w:autoSpaceDN w:val="0"/>
        <w:adjustRightInd w:val="0"/>
        <w:jc w:val="center"/>
        <w:rPr>
          <w:sz w:val="24"/>
          <w:szCs w:val="24"/>
        </w:rPr>
      </w:pPr>
      <w:r w:rsidRPr="00081FA7">
        <w:rPr>
          <w:sz w:val="24"/>
          <w:szCs w:val="24"/>
        </w:rPr>
        <w:t>Основные показатели, характеризующие состояние системы управления муниципальными финансами по состоянию на конец отчетного периода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(млн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33"/>
        <w:gridCol w:w="1541"/>
        <w:gridCol w:w="1542"/>
        <w:gridCol w:w="1538"/>
        <w:gridCol w:w="1556"/>
        <w:gridCol w:w="1565"/>
      </w:tblGrid>
      <w:tr w:rsidR="00B307E8" w:rsidRPr="00A47B15" w:rsidTr="00176786">
        <w:tc>
          <w:tcPr>
            <w:tcW w:w="1612" w:type="dxa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12" w:type="dxa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 xml:space="preserve"> 2010 год</w:t>
            </w:r>
          </w:p>
        </w:tc>
        <w:tc>
          <w:tcPr>
            <w:tcW w:w="1612" w:type="dxa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2011 год</w:t>
            </w:r>
          </w:p>
        </w:tc>
        <w:tc>
          <w:tcPr>
            <w:tcW w:w="1613" w:type="dxa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2012 год</w:t>
            </w:r>
          </w:p>
        </w:tc>
        <w:tc>
          <w:tcPr>
            <w:tcW w:w="1613" w:type="dxa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 xml:space="preserve">2013 год </w:t>
            </w:r>
            <w:proofErr w:type="gramStart"/>
            <w:r w:rsidRPr="00A47B15">
              <w:rPr>
                <w:rFonts w:eastAsia="SimSun"/>
                <w:sz w:val="24"/>
                <w:szCs w:val="24"/>
              </w:rPr>
              <w:t>-о</w:t>
            </w:r>
            <w:proofErr w:type="gramEnd"/>
            <w:r w:rsidRPr="00A47B15">
              <w:rPr>
                <w:rFonts w:eastAsia="SimSun"/>
                <w:sz w:val="24"/>
                <w:szCs w:val="24"/>
              </w:rPr>
              <w:t>ценка</w:t>
            </w:r>
          </w:p>
        </w:tc>
        <w:tc>
          <w:tcPr>
            <w:tcW w:w="1613" w:type="dxa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 xml:space="preserve">2014 год </w:t>
            </w:r>
            <w:proofErr w:type="gramStart"/>
            <w:r w:rsidRPr="00A47B15">
              <w:rPr>
                <w:rFonts w:eastAsia="SimSun"/>
                <w:sz w:val="24"/>
                <w:szCs w:val="24"/>
              </w:rPr>
              <w:t>-п</w:t>
            </w:r>
            <w:proofErr w:type="gramEnd"/>
            <w:r w:rsidRPr="00A47B15">
              <w:rPr>
                <w:rFonts w:eastAsia="SimSun"/>
                <w:sz w:val="24"/>
                <w:szCs w:val="24"/>
              </w:rPr>
              <w:t>рогноз</w:t>
            </w:r>
          </w:p>
        </w:tc>
      </w:tr>
      <w:tr w:rsidR="00B307E8" w:rsidRPr="00A47B15" w:rsidTr="00176786">
        <w:tc>
          <w:tcPr>
            <w:tcW w:w="1612" w:type="dxa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Объем муниципального долга</w:t>
            </w:r>
          </w:p>
        </w:tc>
        <w:tc>
          <w:tcPr>
            <w:tcW w:w="1612" w:type="dxa"/>
            <w:vAlign w:val="center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156,8</w:t>
            </w:r>
          </w:p>
        </w:tc>
        <w:tc>
          <w:tcPr>
            <w:tcW w:w="1612" w:type="dxa"/>
            <w:vAlign w:val="center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143,9</w:t>
            </w:r>
          </w:p>
        </w:tc>
        <w:tc>
          <w:tcPr>
            <w:tcW w:w="1613" w:type="dxa"/>
            <w:vAlign w:val="center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88,0</w:t>
            </w:r>
          </w:p>
        </w:tc>
        <w:tc>
          <w:tcPr>
            <w:tcW w:w="1613" w:type="dxa"/>
            <w:vAlign w:val="center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214,4</w:t>
            </w:r>
          </w:p>
        </w:tc>
        <w:tc>
          <w:tcPr>
            <w:tcW w:w="1613" w:type="dxa"/>
            <w:vAlign w:val="center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245,5</w:t>
            </w:r>
          </w:p>
        </w:tc>
      </w:tr>
      <w:tr w:rsidR="00B307E8" w:rsidRPr="00A47B15" w:rsidTr="00176786">
        <w:tc>
          <w:tcPr>
            <w:tcW w:w="1612" w:type="dxa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Объем  просроченной кредиторской задолженности</w:t>
            </w:r>
          </w:p>
        </w:tc>
        <w:tc>
          <w:tcPr>
            <w:tcW w:w="1612" w:type="dxa"/>
            <w:vAlign w:val="center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11,3</w:t>
            </w:r>
          </w:p>
        </w:tc>
        <w:tc>
          <w:tcPr>
            <w:tcW w:w="1612" w:type="dxa"/>
            <w:vAlign w:val="center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35,1</w:t>
            </w:r>
          </w:p>
        </w:tc>
        <w:tc>
          <w:tcPr>
            <w:tcW w:w="1613" w:type="dxa"/>
            <w:vAlign w:val="center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0,0</w:t>
            </w:r>
          </w:p>
        </w:tc>
        <w:tc>
          <w:tcPr>
            <w:tcW w:w="1613" w:type="dxa"/>
            <w:vAlign w:val="center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0,0</w:t>
            </w:r>
          </w:p>
        </w:tc>
        <w:tc>
          <w:tcPr>
            <w:tcW w:w="1613" w:type="dxa"/>
            <w:vAlign w:val="center"/>
          </w:tcPr>
          <w:p w:rsidR="00B307E8" w:rsidRPr="00A47B15" w:rsidRDefault="00B307E8" w:rsidP="0017678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  <w:r w:rsidRPr="00A47B15">
              <w:rPr>
                <w:rFonts w:eastAsia="SimSun"/>
                <w:sz w:val="24"/>
                <w:szCs w:val="24"/>
              </w:rPr>
              <w:t>0,0</w:t>
            </w:r>
          </w:p>
        </w:tc>
      </w:tr>
    </w:tbl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both"/>
      </w:pP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>
        <w:t>В настоящее время Кингисеппский муниципальный район» не имеет  просроченной задолженности по долговым  обязательствам.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>
        <w:t xml:space="preserve">Конечным результатом достижения оптимизации управления муниципальным долгом в 2014-2016 годах  является  сохранение экономически обоснованного объема муниципального долга Кингисеппского района на уровне не выше 100% доходов бюджета без учета объема безвозмездных поступлений. </w:t>
      </w:r>
      <w:r w:rsidRPr="00D019CB">
        <w:t xml:space="preserve">Уровень расходов на обслуживание муниципального долга,  </w:t>
      </w:r>
      <w:r>
        <w:t>не более 15</w:t>
      </w:r>
      <w:r w:rsidRPr="00D019CB">
        <w:t>% от объема расходов</w:t>
      </w:r>
      <w:r>
        <w:t xml:space="preserve"> бюджета, за исключением объема расходов, которые осуществляются за счет субвенций, предоставляемых из бюджетов бюджетной системы Российской Федерации</w:t>
      </w:r>
      <w:r w:rsidRPr="00D019CB">
        <w:t>.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proofErr w:type="gramStart"/>
      <w:r>
        <w:t>Основным мероприятием  по информационной, технической и консультационной поддержки в сфере управления муниципальными финансами является развитие  и поддержка информационных технологий, обеспечивающих бюджетный процесс, обеспечение бюджетного процесса в муниципальном образовании высоко технологичной унифицированной надежной информационной инфраструктурой, являющейся основой единого информационного пространства бюджетно-финансовой системы Ленинградской области.</w:t>
      </w:r>
      <w:proofErr w:type="gramEnd"/>
      <w:r>
        <w:t xml:space="preserve">   Целевой показатель   принимает значение «есть» или «нет».</w:t>
      </w:r>
    </w:p>
    <w:p w:rsidR="00B307E8" w:rsidRPr="006C3F9F" w:rsidRDefault="00B307E8" w:rsidP="00B307E8">
      <w:pPr>
        <w:widowControl w:val="0"/>
        <w:autoSpaceDE w:val="0"/>
        <w:autoSpaceDN w:val="0"/>
        <w:adjustRightInd w:val="0"/>
        <w:ind w:firstLine="709"/>
        <w:jc w:val="both"/>
      </w:pPr>
      <w:r w:rsidRPr="006C3F9F">
        <w:t>Решение вышеуказанных задач бу</w:t>
      </w:r>
      <w:r>
        <w:t xml:space="preserve">дет осуществляться Комитетом </w:t>
      </w:r>
      <w:r w:rsidRPr="006C3F9F">
        <w:t xml:space="preserve"> финансов в рамках </w:t>
      </w:r>
      <w:r>
        <w:t xml:space="preserve">трех подпрограмм муниципальной </w:t>
      </w:r>
      <w:r w:rsidRPr="006C3F9F">
        <w:t xml:space="preserve"> программы </w:t>
      </w:r>
      <w:r>
        <w:t>«</w:t>
      </w:r>
      <w:r>
        <w:rPr>
          <w:spacing w:val="-2"/>
        </w:rPr>
        <w:t>Управление муниципальными  финансами и муниципальным</w:t>
      </w:r>
      <w:r w:rsidRPr="00F034AA">
        <w:rPr>
          <w:spacing w:val="-2"/>
        </w:rPr>
        <w:t xml:space="preserve"> долгом </w:t>
      </w:r>
      <w:r>
        <w:rPr>
          <w:spacing w:val="-2"/>
        </w:rPr>
        <w:t>Кингисеппского муниципального района»</w:t>
      </w:r>
      <w:r>
        <w:t>:</w:t>
      </w:r>
    </w:p>
    <w:p w:rsidR="00B307E8" w:rsidRPr="00F034AA" w:rsidRDefault="00B307E8" w:rsidP="00B307E8">
      <w:pPr>
        <w:pStyle w:val="ConsPlusCell"/>
        <w:ind w:firstLine="709"/>
        <w:jc w:val="both"/>
        <w:rPr>
          <w:spacing w:val="-2"/>
          <w:sz w:val="28"/>
          <w:szCs w:val="28"/>
        </w:rPr>
      </w:pPr>
      <w:r w:rsidRPr="00380741">
        <w:rPr>
          <w:spacing w:val="-2"/>
          <w:sz w:val="28"/>
          <w:szCs w:val="28"/>
        </w:rPr>
        <w:t>1.</w:t>
      </w:r>
      <w:r>
        <w:rPr>
          <w:spacing w:val="-2"/>
          <w:sz w:val="28"/>
          <w:szCs w:val="28"/>
        </w:rPr>
        <w:t xml:space="preserve"> «Межбюджетные отношения муниципального образования «Кингисеппский муниципальный район»</w:t>
      </w:r>
      <w:r w:rsidRPr="00380741">
        <w:rPr>
          <w:sz w:val="28"/>
          <w:szCs w:val="28"/>
        </w:rPr>
        <w:t>.</w:t>
      </w:r>
      <w:r w:rsidRPr="00F034AA">
        <w:rPr>
          <w:spacing w:val="-2"/>
          <w:sz w:val="28"/>
          <w:szCs w:val="28"/>
        </w:rPr>
        <w:t xml:space="preserve"> </w:t>
      </w:r>
    </w:p>
    <w:p w:rsidR="00B307E8" w:rsidRPr="00F034AA" w:rsidRDefault="00B307E8" w:rsidP="00B307E8">
      <w:pPr>
        <w:pStyle w:val="ConsPlusCell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2. </w:t>
      </w:r>
      <w:r w:rsidRPr="00F034AA">
        <w:rPr>
          <w:spacing w:val="-2"/>
          <w:sz w:val="28"/>
          <w:szCs w:val="28"/>
        </w:rPr>
        <w:t>«</w:t>
      </w:r>
      <w:r>
        <w:rPr>
          <w:spacing w:val="-2"/>
          <w:sz w:val="28"/>
          <w:szCs w:val="28"/>
        </w:rPr>
        <w:t>Управление муниципальным долгом муниципального образования «Кингисеппский муниципальный район».</w:t>
      </w:r>
    </w:p>
    <w:p w:rsidR="00B307E8" w:rsidRDefault="00B307E8" w:rsidP="00B307E8">
      <w:pPr>
        <w:pStyle w:val="12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3. </w:t>
      </w:r>
      <w:r w:rsidRPr="00F034AA">
        <w:rPr>
          <w:rFonts w:ascii="Times New Roman" w:hAnsi="Times New Roman"/>
          <w:spacing w:val="-2"/>
          <w:sz w:val="28"/>
          <w:szCs w:val="28"/>
        </w:rPr>
        <w:t>«</w:t>
      </w:r>
      <w:r>
        <w:rPr>
          <w:rFonts w:ascii="Times New Roman" w:hAnsi="Times New Roman"/>
          <w:spacing w:val="-2"/>
          <w:sz w:val="28"/>
          <w:szCs w:val="28"/>
        </w:rPr>
        <w:t>Информационная, техническая и  консультационная  поддержка в сфере управления муниципальными финансами</w:t>
      </w:r>
      <w:r w:rsidRPr="00F034AA">
        <w:rPr>
          <w:rFonts w:ascii="Times New Roman" w:hAnsi="Times New Roman"/>
          <w:spacing w:val="-2"/>
          <w:sz w:val="28"/>
          <w:szCs w:val="28"/>
        </w:rPr>
        <w:t>»</w:t>
      </w:r>
      <w:r>
        <w:rPr>
          <w:rFonts w:ascii="Times New Roman" w:hAnsi="Times New Roman"/>
          <w:spacing w:val="-2"/>
          <w:sz w:val="28"/>
          <w:szCs w:val="28"/>
        </w:rPr>
        <w:t>.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</w:rPr>
      </w:pP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</w:rPr>
      </w:pP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</w:rPr>
      </w:pPr>
    </w:p>
    <w:p w:rsidR="00B307E8" w:rsidRPr="00DA0BA5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</w:rPr>
      </w:pPr>
      <w:r w:rsidRPr="00DA0BA5">
        <w:rPr>
          <w:b/>
        </w:rPr>
        <w:lastRenderedPageBreak/>
        <w:t xml:space="preserve">Раздел 2. 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Ц</w:t>
      </w:r>
      <w:r w:rsidRPr="00DA0BA5">
        <w:rPr>
          <w:b/>
        </w:rPr>
        <w:t>ели, задачи муниципальной программы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</w:rPr>
      </w:pP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D374AF">
        <w:t>Целью реализации муниципальной программы является  обеспечение долгосрочной сбалансированности  и устойчивости бюджетной системы Кингисеппского муниципального района</w:t>
      </w:r>
      <w:r>
        <w:t>.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>
        <w:t>Задачи, которые должны быть решены в ходе достижения вышеуказанной цели, являются: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>
        <w:t>1. Выравнивание бюджетной обеспеченности муниципальных образований.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>
        <w:t>2.    Повышение эффективности управления  муниципальным долгом.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>
        <w:t>3. Внедрение современных методов и технологий управления муниципальными финансами.</w:t>
      </w:r>
    </w:p>
    <w:p w:rsidR="00B307E8" w:rsidRPr="00D374AF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</w:rPr>
      </w:pPr>
      <w:r w:rsidRPr="00D374AF">
        <w:rPr>
          <w:b/>
        </w:rPr>
        <w:t>Раздел 3.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</w:rPr>
      </w:pPr>
      <w:r w:rsidRPr="00D374AF">
        <w:rPr>
          <w:b/>
        </w:rPr>
        <w:t>Сроки и этапы реализации муниципальной программы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</w:rPr>
      </w:pP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8"/>
      </w:pPr>
      <w:r w:rsidRPr="00D374AF">
        <w:t>Срок реализации муниципальной программы 2014-2016 годы</w:t>
      </w:r>
      <w:r>
        <w:t>.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8"/>
        <w:jc w:val="both"/>
      </w:pPr>
      <w:r>
        <w:t>В ходе исполнения Муниципальной программы будет проводиться корректировка параметров и ежегодных планов ее реализации в рамках бюджетного процесса.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8"/>
        <w:jc w:val="center"/>
        <w:rPr>
          <w:b/>
        </w:rPr>
      </w:pPr>
      <w:r w:rsidRPr="006303CD">
        <w:rPr>
          <w:b/>
        </w:rPr>
        <w:t>Раздел 4.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8"/>
        <w:jc w:val="center"/>
        <w:rPr>
          <w:b/>
        </w:rPr>
      </w:pPr>
      <w:r w:rsidRPr="006303CD">
        <w:rPr>
          <w:b/>
        </w:rPr>
        <w:t>Основные меры право</w:t>
      </w:r>
      <w:r>
        <w:rPr>
          <w:b/>
        </w:rPr>
        <w:t>вого регулирования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8"/>
        <w:jc w:val="center"/>
        <w:rPr>
          <w:b/>
        </w:rPr>
      </w:pP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8"/>
        <w:jc w:val="both"/>
      </w:pPr>
      <w:r>
        <w:t xml:space="preserve">Сведения об основных мерах правового регулирования в сфере реализации Муниципальной программы и входящих в нее подпрограмм </w:t>
      </w:r>
      <w:proofErr w:type="gramStart"/>
      <w:r>
        <w:t>регламентирована</w:t>
      </w:r>
      <w:proofErr w:type="gramEnd"/>
      <w:r>
        <w:t xml:space="preserve">  федеральным, областным законодательством и нормативно-правовыми актами органов местного самоуправления МО «Кингисеппский муниципальный район».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8"/>
        <w:jc w:val="center"/>
        <w:rPr>
          <w:b/>
        </w:rPr>
      </w:pPr>
      <w:r>
        <w:rPr>
          <w:b/>
        </w:rPr>
        <w:t>Раздел 5.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8"/>
        <w:jc w:val="center"/>
        <w:rPr>
          <w:b/>
        </w:rPr>
      </w:pPr>
      <w:r>
        <w:rPr>
          <w:b/>
        </w:rPr>
        <w:t>Прогноз сводных показателей муниципальных заданий по этапам реализации Муниципальной программы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8"/>
        <w:jc w:val="center"/>
        <w:rPr>
          <w:b/>
        </w:rPr>
      </w:pP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8"/>
        <w:jc w:val="both"/>
      </w:pPr>
      <w:r>
        <w:t>Муниципальные задания в рамках мероприятий Муниципальной программы доводиться не будут.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8"/>
        <w:jc w:val="center"/>
        <w:rPr>
          <w:b/>
        </w:rPr>
      </w:pPr>
      <w:r w:rsidRPr="009B1218">
        <w:rPr>
          <w:b/>
        </w:rPr>
        <w:t>Раздел 6.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8"/>
        <w:jc w:val="center"/>
        <w:rPr>
          <w:b/>
        </w:rPr>
      </w:pPr>
      <w:r>
        <w:rPr>
          <w:b/>
        </w:rPr>
        <w:t>Планируемые результаты  реализации Муниципальной программы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8"/>
        <w:jc w:val="center"/>
        <w:rPr>
          <w:b/>
        </w:rPr>
      </w:pP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8"/>
        <w:jc w:val="both"/>
      </w:pPr>
      <w:r>
        <w:t xml:space="preserve">Поскольку программа носит обеспечивающий характер, то  достижение целевых значений показателей Муниципальной программы, представлены в </w:t>
      </w:r>
      <w:r w:rsidRPr="00FD0751">
        <w:t>приложении</w:t>
      </w:r>
      <w:r>
        <w:t xml:space="preserve"> № 1 к Муниципальной программе.</w:t>
      </w:r>
    </w:p>
    <w:p w:rsidR="00B307E8" w:rsidRPr="00722423" w:rsidRDefault="00B307E8" w:rsidP="00B307E8">
      <w:pPr>
        <w:widowControl w:val="0"/>
        <w:suppressAutoHyphens/>
        <w:autoSpaceDE w:val="0"/>
        <w:autoSpaceDN w:val="0"/>
        <w:adjustRightInd w:val="0"/>
        <w:ind w:firstLine="708"/>
        <w:jc w:val="center"/>
        <w:rPr>
          <w:b/>
        </w:rPr>
      </w:pPr>
      <w:r w:rsidRPr="00722423">
        <w:rPr>
          <w:b/>
        </w:rPr>
        <w:t>Раздел 7.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8"/>
        <w:jc w:val="center"/>
        <w:rPr>
          <w:b/>
        </w:rPr>
      </w:pPr>
      <w:r w:rsidRPr="00722423">
        <w:rPr>
          <w:b/>
        </w:rPr>
        <w:t>Ресурсное обеспечение  реа</w:t>
      </w:r>
      <w:r>
        <w:rPr>
          <w:b/>
        </w:rPr>
        <w:t>лизации Муниципальной программы</w:t>
      </w:r>
    </w:p>
    <w:p w:rsidR="00B307E8" w:rsidRPr="00722423" w:rsidRDefault="00B307E8" w:rsidP="00B307E8">
      <w:pPr>
        <w:widowControl w:val="0"/>
        <w:suppressAutoHyphens/>
        <w:autoSpaceDE w:val="0"/>
        <w:autoSpaceDN w:val="0"/>
        <w:adjustRightInd w:val="0"/>
        <w:ind w:firstLine="708"/>
        <w:jc w:val="center"/>
        <w:rPr>
          <w:b/>
        </w:rPr>
      </w:pP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8"/>
        <w:jc w:val="both"/>
      </w:pPr>
      <w:r>
        <w:t xml:space="preserve">Расходы  на реализацию Муниципальной программы планируется </w:t>
      </w:r>
      <w:r>
        <w:lastRenderedPageBreak/>
        <w:t>осуществлять за счет средств бюджета МО «Кингисеппский муниципальный район» и  бюджета Ленинградской области.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8"/>
        <w:jc w:val="both"/>
      </w:pPr>
      <w:r>
        <w:t>Общий объем  финансовых ресурсов, необходимых  для реализации Муниципальной программы в 2014-2016 годах составит 308 277,2 тыс. рублей, в том числе  средств районного бюджета 154 797,3 тыс. рублей, средства областного бюджета 153 479,9 тыс. рублей.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8"/>
        <w:jc w:val="both"/>
      </w:pPr>
      <w:r>
        <w:t xml:space="preserve">Объемы бюджетных ассигнований будут уточняться ежегодно при формировании бюджета муниципального района на очередной финансовый год и плановый период. 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8"/>
        <w:jc w:val="both"/>
      </w:pPr>
      <w:r>
        <w:t xml:space="preserve">Информация о ресурсном обеспечении  реализации Муниципальной программы по годам представлена в </w:t>
      </w:r>
      <w:r w:rsidRPr="00FD0751">
        <w:t>приложении №</w:t>
      </w:r>
      <w:r>
        <w:t xml:space="preserve"> 2  к Муниципальной программе.</w:t>
      </w:r>
    </w:p>
    <w:p w:rsidR="00B307E8" w:rsidRDefault="00B307E8" w:rsidP="00B307E8">
      <w:pPr>
        <w:widowControl w:val="0"/>
        <w:autoSpaceDE w:val="0"/>
        <w:autoSpaceDN w:val="0"/>
        <w:adjustRightInd w:val="0"/>
        <w:ind w:firstLine="709"/>
        <w:jc w:val="both"/>
        <w:outlineLvl w:val="1"/>
      </w:pPr>
      <w:r>
        <w:t xml:space="preserve">Перечень мероприятий Муниципальной программы с указанием наименования мероприятия, исполнителей мероприятия, сроков их исполнения, источников финансирования и объемов финансирования  по  мероприятиям по годам приводится </w:t>
      </w:r>
      <w:r w:rsidRPr="00FD0751">
        <w:t xml:space="preserve">в приложении № </w:t>
      </w:r>
      <w:r>
        <w:t>3 к Муниципальной программе.</w:t>
      </w:r>
    </w:p>
    <w:p w:rsidR="00B307E8" w:rsidRDefault="00B307E8" w:rsidP="00B307E8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</w:rPr>
      </w:pPr>
      <w:r w:rsidRPr="00362063">
        <w:rPr>
          <w:b/>
        </w:rPr>
        <w:t xml:space="preserve">Раздел </w:t>
      </w:r>
      <w:r>
        <w:rPr>
          <w:b/>
        </w:rPr>
        <w:t>8</w:t>
      </w:r>
      <w:r w:rsidRPr="00362063">
        <w:rPr>
          <w:b/>
        </w:rPr>
        <w:t>.</w:t>
      </w:r>
    </w:p>
    <w:p w:rsidR="00B307E8" w:rsidRDefault="00B307E8" w:rsidP="00B307E8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</w:rPr>
      </w:pPr>
      <w:r>
        <w:rPr>
          <w:b/>
        </w:rPr>
        <w:t>Анализ рисков реализации муниципальной  программы</w:t>
      </w:r>
    </w:p>
    <w:p w:rsidR="00B307E8" w:rsidRDefault="00B307E8" w:rsidP="00B307E8">
      <w:pPr>
        <w:widowControl w:val="0"/>
        <w:autoSpaceDE w:val="0"/>
        <w:autoSpaceDN w:val="0"/>
        <w:adjustRightInd w:val="0"/>
        <w:jc w:val="center"/>
        <w:outlineLvl w:val="1"/>
      </w:pPr>
      <w:r>
        <w:rPr>
          <w:b/>
        </w:rPr>
        <w:t>и меры управления рисками</w:t>
      </w:r>
    </w:p>
    <w:p w:rsidR="00B307E8" w:rsidRDefault="00B307E8" w:rsidP="00B307E8">
      <w:pPr>
        <w:widowControl w:val="0"/>
        <w:autoSpaceDE w:val="0"/>
        <w:autoSpaceDN w:val="0"/>
        <w:adjustRightInd w:val="0"/>
        <w:ind w:firstLine="709"/>
        <w:jc w:val="both"/>
        <w:outlineLvl w:val="1"/>
      </w:pPr>
    </w:p>
    <w:p w:rsidR="00B307E8" w:rsidRPr="00AC7FB7" w:rsidRDefault="00B307E8" w:rsidP="00B307E8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При реализации муниципальной </w:t>
      </w:r>
      <w:r w:rsidRPr="00AC7FB7">
        <w:t xml:space="preserve"> программы возможно возникновение следующих рисков, которые могут препятствовать достижению запланированных результатов:</w:t>
      </w:r>
    </w:p>
    <w:p w:rsidR="00B307E8" w:rsidRPr="00AC7FB7" w:rsidRDefault="00B307E8" w:rsidP="00B307E8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- </w:t>
      </w:r>
      <w:r w:rsidRPr="00AC7FB7">
        <w:t>риск</w:t>
      </w:r>
      <w:r>
        <w:t>и</w:t>
      </w:r>
      <w:r w:rsidRPr="00AC7FB7">
        <w:t>, связанны</w:t>
      </w:r>
      <w:r>
        <w:t>е</w:t>
      </w:r>
      <w:r w:rsidRPr="00AC7FB7">
        <w:t xml:space="preserve"> с изменением бюджетного и налогового законодательства;</w:t>
      </w:r>
    </w:p>
    <w:p w:rsidR="00B307E8" w:rsidRPr="00AC7FB7" w:rsidRDefault="00B307E8" w:rsidP="00B307E8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- </w:t>
      </w:r>
      <w:r w:rsidRPr="00AC7FB7">
        <w:t>финансовы</w:t>
      </w:r>
      <w:r>
        <w:t>е</w:t>
      </w:r>
      <w:r w:rsidRPr="00AC7FB7">
        <w:t xml:space="preserve"> риск</w:t>
      </w:r>
      <w:r>
        <w:t>и</w:t>
      </w:r>
      <w:r w:rsidRPr="00AC7FB7">
        <w:t>, которые связаны с</w:t>
      </w:r>
      <w:r>
        <w:t xml:space="preserve"> финансированием Муниципальной </w:t>
      </w:r>
      <w:r w:rsidRPr="00AC7FB7">
        <w:t xml:space="preserve"> программы в неполном объеме за счет бюджетных средств, увеличением заемных сре</w:t>
      </w:r>
      <w:proofErr w:type="gramStart"/>
      <w:r w:rsidRPr="00AC7FB7">
        <w:t>дств в р</w:t>
      </w:r>
      <w:proofErr w:type="gramEnd"/>
      <w:r>
        <w:t>амках управления муниципальным</w:t>
      </w:r>
      <w:r w:rsidRPr="00AC7FB7">
        <w:t xml:space="preserve"> долгом вследств</w:t>
      </w:r>
      <w:r>
        <w:t>ие принятия</w:t>
      </w:r>
      <w:r w:rsidRPr="00AC7FB7">
        <w:t xml:space="preserve"> новых расходных обязательств без источника финансирования, кризисными явлениями.</w:t>
      </w:r>
    </w:p>
    <w:p w:rsidR="00B307E8" w:rsidRPr="00AC7FB7" w:rsidRDefault="00B307E8" w:rsidP="00B307E8">
      <w:pPr>
        <w:widowControl w:val="0"/>
        <w:autoSpaceDE w:val="0"/>
        <w:autoSpaceDN w:val="0"/>
        <w:adjustRightInd w:val="0"/>
        <w:ind w:firstLine="709"/>
        <w:jc w:val="both"/>
      </w:pPr>
      <w:r w:rsidRPr="00AC7FB7">
        <w:t>В целях управления указанными рисками в</w:t>
      </w:r>
      <w:r>
        <w:t xml:space="preserve"> ходе реализации муниципальной</w:t>
      </w:r>
      <w:r w:rsidRPr="00AC7FB7">
        <w:t xml:space="preserve"> программы предусматриваются:</w:t>
      </w:r>
    </w:p>
    <w:p w:rsidR="00B307E8" w:rsidRPr="00AC7FB7" w:rsidRDefault="00B307E8" w:rsidP="00B307E8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- проведение </w:t>
      </w:r>
      <w:r w:rsidRPr="00AC7FB7">
        <w:t>мониторинг</w:t>
      </w:r>
      <w:r>
        <w:t>а</w:t>
      </w:r>
      <w:r w:rsidRPr="00AC7FB7">
        <w:t xml:space="preserve"> федерального и регионального законодательства;</w:t>
      </w:r>
    </w:p>
    <w:p w:rsidR="00B307E8" w:rsidRDefault="00B307E8" w:rsidP="00B307E8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- </w:t>
      </w:r>
      <w:r w:rsidRPr="00AC7FB7">
        <w:t>разработка и принятие нормативных правовых актов, регулирующих отношения в сфер</w:t>
      </w:r>
      <w:r>
        <w:t>ах</w:t>
      </w:r>
      <w:r w:rsidRPr="00AC7FB7">
        <w:t xml:space="preserve"> уп</w:t>
      </w:r>
      <w:r>
        <w:t>равления  муниципальными</w:t>
      </w:r>
      <w:r w:rsidRPr="00AC7FB7">
        <w:t xml:space="preserve"> финансами</w:t>
      </w:r>
      <w:r>
        <w:t xml:space="preserve"> и размещения муниципального заказа</w:t>
      </w:r>
      <w:r w:rsidRPr="00AC7FB7">
        <w:t>;</w:t>
      </w:r>
    </w:p>
    <w:p w:rsidR="00B307E8" w:rsidRDefault="00B307E8" w:rsidP="00B307E8">
      <w:pPr>
        <w:widowControl w:val="0"/>
        <w:autoSpaceDE w:val="0"/>
        <w:autoSpaceDN w:val="0"/>
        <w:adjustRightInd w:val="0"/>
        <w:ind w:firstLine="709"/>
        <w:jc w:val="both"/>
        <w:outlineLvl w:val="1"/>
      </w:pPr>
      <w:r>
        <w:t xml:space="preserve">- </w:t>
      </w:r>
      <w:r w:rsidRPr="00AC7FB7">
        <w:t>принятие иных мер</w:t>
      </w:r>
      <w:r>
        <w:t>, связанных с реализацией  полномочий</w:t>
      </w:r>
      <w:r w:rsidRPr="00AC7FB7">
        <w:t>.</w:t>
      </w:r>
    </w:p>
    <w:p w:rsidR="00B307E8" w:rsidRDefault="00B307E8" w:rsidP="00B307E8">
      <w:pPr>
        <w:widowControl w:val="0"/>
        <w:autoSpaceDE w:val="0"/>
        <w:autoSpaceDN w:val="0"/>
        <w:adjustRightInd w:val="0"/>
        <w:ind w:firstLine="709"/>
        <w:jc w:val="both"/>
        <w:outlineLvl w:val="1"/>
      </w:pPr>
    </w:p>
    <w:p w:rsidR="00B307E8" w:rsidRDefault="00B307E8" w:rsidP="00B307E8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362063">
        <w:rPr>
          <w:b/>
        </w:rPr>
        <w:t xml:space="preserve">Раздел </w:t>
      </w:r>
      <w:r>
        <w:rPr>
          <w:b/>
        </w:rPr>
        <w:t>9</w:t>
      </w:r>
      <w:r w:rsidRPr="00362063">
        <w:rPr>
          <w:b/>
        </w:rPr>
        <w:t xml:space="preserve">. </w:t>
      </w:r>
    </w:p>
    <w:p w:rsidR="00B307E8" w:rsidRDefault="00B307E8" w:rsidP="00B307E8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 xml:space="preserve">Методика оценки эффективности реализации </w:t>
      </w:r>
    </w:p>
    <w:p w:rsidR="00B307E8" w:rsidRDefault="00B307E8" w:rsidP="00B307E8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 xml:space="preserve">Муниципальной </w:t>
      </w:r>
      <w:r w:rsidRPr="00362063">
        <w:rPr>
          <w:b/>
        </w:rPr>
        <w:t xml:space="preserve"> программы</w:t>
      </w:r>
    </w:p>
    <w:p w:rsidR="00B307E8" w:rsidRDefault="00B307E8" w:rsidP="00B307E8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B307E8" w:rsidRPr="005E3527" w:rsidRDefault="00B307E8" w:rsidP="00B307E8">
      <w:pPr>
        <w:widowControl w:val="0"/>
        <w:autoSpaceDE w:val="0"/>
        <w:autoSpaceDN w:val="0"/>
        <w:adjustRightInd w:val="0"/>
        <w:jc w:val="both"/>
        <w:outlineLvl w:val="1"/>
      </w:pPr>
      <w:r>
        <w:lastRenderedPageBreak/>
        <w:tab/>
        <w:t>Оценка эффективности  реализации Муниципальной программы  будет осуществляться по итогам её исполнения за отчетный финансовый год и в  целом после завершения реализации Муниципальной программы.</w:t>
      </w:r>
    </w:p>
    <w:p w:rsidR="00B307E8" w:rsidRDefault="00B307E8" w:rsidP="00B307E8">
      <w:pPr>
        <w:widowControl w:val="0"/>
        <w:autoSpaceDE w:val="0"/>
        <w:autoSpaceDN w:val="0"/>
        <w:adjustRightInd w:val="0"/>
        <w:ind w:firstLine="709"/>
        <w:jc w:val="both"/>
        <w:outlineLvl w:val="1"/>
      </w:pPr>
      <w:r>
        <w:t xml:space="preserve">Оценка эффективности реализации Муниципальной программы будет проводиться путем сравнения фактически достигнутых в результате реализации Муниципальной программы целевых показателей эффективности с </w:t>
      </w:r>
      <w:proofErr w:type="gramStart"/>
      <w:r>
        <w:t>запланированными</w:t>
      </w:r>
      <w:proofErr w:type="gramEnd"/>
      <w:r>
        <w:t>.</w:t>
      </w:r>
    </w:p>
    <w:p w:rsidR="00B307E8" w:rsidRDefault="00B307E8" w:rsidP="00B307E8">
      <w:pPr>
        <w:widowControl w:val="0"/>
        <w:autoSpaceDE w:val="0"/>
        <w:autoSpaceDN w:val="0"/>
        <w:adjustRightInd w:val="0"/>
        <w:ind w:firstLine="709"/>
        <w:jc w:val="both"/>
        <w:outlineLvl w:val="1"/>
      </w:pPr>
      <w:r>
        <w:t>Оценка эффективности Муниципальной программы производится в  соответствии с Методикой оценки эффективности реализации  муниципальной программы, утвержденной постановлением администрации МО «Кингисеппский муниципальный район»  от 26.08.2013 года № 2130 «Об утверждении Порядка разработки, реализации и оценки эффективности муниципальных программ МО «Кингисеппский муниципальный район».</w:t>
      </w:r>
    </w:p>
    <w:p w:rsidR="00B307E8" w:rsidRDefault="00B307E8" w:rsidP="00B307E8">
      <w:pPr>
        <w:widowControl w:val="0"/>
        <w:autoSpaceDE w:val="0"/>
        <w:autoSpaceDN w:val="0"/>
        <w:adjustRightInd w:val="0"/>
        <w:ind w:firstLine="709"/>
        <w:jc w:val="both"/>
        <w:outlineLvl w:val="1"/>
      </w:pPr>
      <w:r>
        <w:t xml:space="preserve">Оценка </w:t>
      </w:r>
      <w:proofErr w:type="gramStart"/>
      <w:r>
        <w:t>достижения запланированных количественных значений целевых показателей эффективности реализации Муниципальной программы</w:t>
      </w:r>
      <w:proofErr w:type="gramEnd"/>
      <w:r>
        <w:t xml:space="preserve"> по каждому показателю за отчетный период измеряется на основании сопоставления фактически достигнутых значений целевых показателей эффективности за отчетный период с их плановыми значениями за отчетный период  по следующим формулам:</w:t>
      </w:r>
    </w:p>
    <w:p w:rsidR="00B307E8" w:rsidRDefault="00B307E8" w:rsidP="00B307E8">
      <w:pPr>
        <w:widowControl w:val="0"/>
        <w:autoSpaceDE w:val="0"/>
        <w:autoSpaceDN w:val="0"/>
        <w:adjustRightInd w:val="0"/>
        <w:ind w:firstLine="709"/>
        <w:jc w:val="both"/>
        <w:outlineLvl w:val="1"/>
      </w:pPr>
      <w:r>
        <w:t>для показателей, желаемой тенденции, развития которых является рост значений:</w:t>
      </w:r>
    </w:p>
    <w:p w:rsidR="00B307E8" w:rsidRDefault="00B307E8" w:rsidP="00B307E8">
      <w:pPr>
        <w:widowControl w:val="0"/>
        <w:autoSpaceDE w:val="0"/>
        <w:autoSpaceDN w:val="0"/>
        <w:adjustRightInd w:val="0"/>
        <w:ind w:firstLine="709"/>
        <w:jc w:val="center"/>
        <w:outlineLvl w:val="1"/>
      </w:pPr>
      <w:r>
        <w:t>П</w:t>
      </w:r>
      <w:proofErr w:type="gramStart"/>
      <w:r>
        <w:rPr>
          <w:lang w:val="en-US"/>
        </w:rPr>
        <w:t>i</w:t>
      </w:r>
      <w:proofErr w:type="gramEnd"/>
      <w:r>
        <w:rPr>
          <w:sz w:val="16"/>
          <w:szCs w:val="16"/>
        </w:rPr>
        <w:t xml:space="preserve"> </w:t>
      </w:r>
      <w:r w:rsidRPr="00DA4A63">
        <w:t>=</w:t>
      </w:r>
      <w:r>
        <w:t xml:space="preserve"> </w:t>
      </w:r>
      <w:proofErr w:type="spellStart"/>
      <w:r>
        <w:t>П</w:t>
      </w:r>
      <w:r w:rsidRPr="00DA4A63">
        <w:rPr>
          <w:sz w:val="20"/>
          <w:szCs w:val="20"/>
        </w:rPr>
        <w:t>ф</w:t>
      </w:r>
      <w:r w:rsidRPr="00DA4A63">
        <w:rPr>
          <w:sz w:val="20"/>
          <w:szCs w:val="20"/>
          <w:lang w:val="en-US"/>
        </w:rPr>
        <w:t>i</w:t>
      </w:r>
      <w:proofErr w:type="spellEnd"/>
      <w:r w:rsidRPr="00B307E8">
        <w:t xml:space="preserve"> /</w:t>
      </w:r>
      <w:proofErr w:type="spellStart"/>
      <w:r>
        <w:t>П</w:t>
      </w:r>
      <w:r w:rsidRPr="00DA4A63">
        <w:rPr>
          <w:sz w:val="20"/>
          <w:szCs w:val="20"/>
        </w:rPr>
        <w:t>пл</w:t>
      </w:r>
      <w:r w:rsidRPr="00DA4A63">
        <w:rPr>
          <w:sz w:val="20"/>
          <w:szCs w:val="20"/>
          <w:lang w:val="en-US"/>
        </w:rPr>
        <w:t>i</w:t>
      </w:r>
      <w:proofErr w:type="spellEnd"/>
      <w:r w:rsidRPr="00B307E8">
        <w:t xml:space="preserve"> </w:t>
      </w:r>
      <w:r>
        <w:rPr>
          <w:lang w:val="en-US"/>
        </w:rPr>
        <w:t>x</w:t>
      </w:r>
      <w:r w:rsidRPr="00B307E8">
        <w:t xml:space="preserve"> 100%</w:t>
      </w:r>
      <w:r>
        <w:t>;</w:t>
      </w:r>
    </w:p>
    <w:p w:rsidR="00B307E8" w:rsidRDefault="00B307E8" w:rsidP="00B307E8">
      <w:pPr>
        <w:widowControl w:val="0"/>
        <w:autoSpaceDE w:val="0"/>
        <w:autoSpaceDN w:val="0"/>
        <w:adjustRightInd w:val="0"/>
        <w:ind w:firstLine="709"/>
        <w:jc w:val="both"/>
        <w:outlineLvl w:val="1"/>
      </w:pPr>
      <w:r>
        <w:t>для показателей, желаемой тенденции, развития которых является  снижение значений:</w:t>
      </w:r>
    </w:p>
    <w:p w:rsidR="00B307E8" w:rsidRDefault="00B307E8" w:rsidP="00B307E8">
      <w:pPr>
        <w:widowControl w:val="0"/>
        <w:autoSpaceDE w:val="0"/>
        <w:autoSpaceDN w:val="0"/>
        <w:adjustRightInd w:val="0"/>
        <w:ind w:firstLine="709"/>
        <w:jc w:val="center"/>
        <w:outlineLvl w:val="1"/>
      </w:pPr>
      <w:r>
        <w:t>П</w:t>
      </w:r>
      <w:proofErr w:type="gramStart"/>
      <w:r>
        <w:rPr>
          <w:lang w:val="en-US"/>
        </w:rPr>
        <w:t>i</w:t>
      </w:r>
      <w:proofErr w:type="gramEnd"/>
      <w:r>
        <w:rPr>
          <w:sz w:val="16"/>
          <w:szCs w:val="16"/>
        </w:rPr>
        <w:t xml:space="preserve"> </w:t>
      </w:r>
      <w:r w:rsidRPr="00DA4A63">
        <w:t>=</w:t>
      </w:r>
      <w:r>
        <w:t xml:space="preserve"> </w:t>
      </w:r>
      <w:proofErr w:type="spellStart"/>
      <w:r>
        <w:t>П</w:t>
      </w:r>
      <w:r w:rsidRPr="00DA4A63">
        <w:rPr>
          <w:sz w:val="20"/>
          <w:szCs w:val="20"/>
        </w:rPr>
        <w:t>пл</w:t>
      </w:r>
      <w:r w:rsidRPr="00DA4A63">
        <w:rPr>
          <w:sz w:val="20"/>
          <w:szCs w:val="20"/>
          <w:lang w:val="en-US"/>
        </w:rPr>
        <w:t>i</w:t>
      </w:r>
      <w:proofErr w:type="spellEnd"/>
      <w:r w:rsidRPr="00DA4A63">
        <w:t xml:space="preserve"> /</w:t>
      </w:r>
      <w:proofErr w:type="spellStart"/>
      <w:r>
        <w:t>П</w:t>
      </w:r>
      <w:r w:rsidRPr="00DA4A63">
        <w:rPr>
          <w:sz w:val="20"/>
          <w:szCs w:val="20"/>
        </w:rPr>
        <w:t>ф</w:t>
      </w:r>
      <w:r w:rsidRPr="00DA4A63">
        <w:rPr>
          <w:sz w:val="20"/>
          <w:szCs w:val="20"/>
          <w:lang w:val="en-US"/>
        </w:rPr>
        <w:t>i</w:t>
      </w:r>
      <w:proofErr w:type="spellEnd"/>
      <w:r w:rsidRPr="00DA4A63">
        <w:t xml:space="preserve"> </w:t>
      </w:r>
      <w:r>
        <w:rPr>
          <w:lang w:val="en-US"/>
        </w:rPr>
        <w:t>x</w:t>
      </w:r>
      <w:r w:rsidRPr="00DA4A63">
        <w:t xml:space="preserve"> 100%</w:t>
      </w:r>
      <w:r>
        <w:t>, где</w:t>
      </w:r>
    </w:p>
    <w:p w:rsidR="00B307E8" w:rsidRPr="00DA4A63" w:rsidRDefault="00B307E8" w:rsidP="00B307E8">
      <w:pPr>
        <w:widowControl w:val="0"/>
        <w:autoSpaceDE w:val="0"/>
        <w:autoSpaceDN w:val="0"/>
        <w:adjustRightInd w:val="0"/>
        <w:ind w:firstLine="709"/>
        <w:jc w:val="both"/>
        <w:outlineLvl w:val="1"/>
      </w:pPr>
      <w:r>
        <w:t>П</w:t>
      </w:r>
      <w:r>
        <w:rPr>
          <w:lang w:val="en-US"/>
        </w:rPr>
        <w:t>i</w:t>
      </w:r>
      <w:r w:rsidRPr="00DA4A63">
        <w:t xml:space="preserve"> – </w:t>
      </w:r>
      <w:r>
        <w:t xml:space="preserve">степень  достижения </w:t>
      </w:r>
      <w:r>
        <w:rPr>
          <w:lang w:val="en-US"/>
        </w:rPr>
        <w:t>i</w:t>
      </w:r>
      <w:r>
        <w:t>-го показателя эффективности реализации Муниципальной программы</w:t>
      </w:r>
      <w:proofErr w:type="gramStart"/>
      <w:r>
        <w:t xml:space="preserve"> (%);</w:t>
      </w:r>
      <w:proofErr w:type="gramEnd"/>
    </w:p>
    <w:p w:rsidR="00B307E8" w:rsidRPr="00DA4A63" w:rsidRDefault="00B307E8" w:rsidP="00B307E8">
      <w:pPr>
        <w:widowControl w:val="0"/>
        <w:autoSpaceDE w:val="0"/>
        <w:autoSpaceDN w:val="0"/>
        <w:adjustRightInd w:val="0"/>
        <w:ind w:firstLine="709"/>
        <w:jc w:val="both"/>
        <w:outlineLvl w:val="1"/>
      </w:pPr>
      <w:proofErr w:type="spellStart"/>
      <w:r>
        <w:t>П</w:t>
      </w:r>
      <w:r w:rsidRPr="00DA4A63">
        <w:rPr>
          <w:sz w:val="20"/>
          <w:szCs w:val="20"/>
        </w:rPr>
        <w:t>пл</w:t>
      </w:r>
      <w:proofErr w:type="gramStart"/>
      <w:r w:rsidRPr="00DA4A63">
        <w:rPr>
          <w:sz w:val="20"/>
          <w:szCs w:val="20"/>
          <w:lang w:val="en-US"/>
        </w:rPr>
        <w:t>i</w:t>
      </w:r>
      <w:proofErr w:type="spellEnd"/>
      <w:proofErr w:type="gramEnd"/>
      <w:r w:rsidRPr="00DA4A63">
        <w:t xml:space="preserve"> </w:t>
      </w:r>
      <w:r>
        <w:t>– плановое значение</w:t>
      </w:r>
      <w:r w:rsidRPr="00DA4A63">
        <w:t xml:space="preserve"> </w:t>
      </w:r>
      <w:proofErr w:type="spellStart"/>
      <w:r>
        <w:rPr>
          <w:lang w:val="en-US"/>
        </w:rPr>
        <w:t>i</w:t>
      </w:r>
      <w:proofErr w:type="spellEnd"/>
      <w:r>
        <w:t>-го показателя эффективности реализации Муниципальной программы (соответствующих единиц измерения).</w:t>
      </w:r>
    </w:p>
    <w:p w:rsidR="00B307E8" w:rsidRDefault="00B307E8" w:rsidP="00B307E8">
      <w:pPr>
        <w:widowControl w:val="0"/>
        <w:autoSpaceDE w:val="0"/>
        <w:autoSpaceDN w:val="0"/>
        <w:adjustRightInd w:val="0"/>
        <w:ind w:firstLine="709"/>
        <w:jc w:val="both"/>
        <w:outlineLvl w:val="1"/>
      </w:pPr>
      <w:proofErr w:type="spellStart"/>
      <w:r>
        <w:t>П</w:t>
      </w:r>
      <w:r w:rsidRPr="00DA4A63">
        <w:rPr>
          <w:sz w:val="20"/>
          <w:szCs w:val="20"/>
        </w:rPr>
        <w:t>ф</w:t>
      </w:r>
      <w:proofErr w:type="gramStart"/>
      <w:r w:rsidRPr="00DA4A63">
        <w:rPr>
          <w:sz w:val="20"/>
          <w:szCs w:val="20"/>
          <w:lang w:val="en-US"/>
        </w:rPr>
        <w:t>i</w:t>
      </w:r>
      <w:proofErr w:type="spellEnd"/>
      <w:proofErr w:type="gramEnd"/>
      <w:r>
        <w:rPr>
          <w:sz w:val="20"/>
          <w:szCs w:val="20"/>
        </w:rPr>
        <w:t xml:space="preserve"> </w:t>
      </w:r>
      <w:r w:rsidRPr="00FB1E06">
        <w:t>-  фактическое   значение</w:t>
      </w:r>
      <w:r>
        <w:t xml:space="preserve"> </w:t>
      </w:r>
      <w:r w:rsidRPr="00FB1E06">
        <w:t xml:space="preserve">   </w:t>
      </w:r>
      <w:proofErr w:type="spellStart"/>
      <w:r>
        <w:rPr>
          <w:lang w:val="en-US"/>
        </w:rPr>
        <w:t>i</w:t>
      </w:r>
      <w:proofErr w:type="spellEnd"/>
      <w:r>
        <w:t>-го показателя</w:t>
      </w:r>
      <w:r w:rsidRPr="00FB1E06">
        <w:t xml:space="preserve"> </w:t>
      </w:r>
      <w:r>
        <w:t>эффективности реализации Муниципальной программы (соответствующих единиц измерения).</w:t>
      </w:r>
    </w:p>
    <w:p w:rsidR="00B307E8" w:rsidRDefault="00B307E8" w:rsidP="00B307E8">
      <w:pPr>
        <w:widowControl w:val="0"/>
        <w:autoSpaceDE w:val="0"/>
        <w:autoSpaceDN w:val="0"/>
        <w:adjustRightInd w:val="0"/>
        <w:ind w:firstLine="709"/>
        <w:jc w:val="both"/>
        <w:outlineLvl w:val="1"/>
      </w:pPr>
      <w:proofErr w:type="gramStart"/>
      <w:r>
        <w:t>Ежегодно до 1 февраля  года, следующего за отчетным, Комитет финансов представляет в Комитет экономического развития и инвестиционной политики годовой отчет о ходе реализации и оценки эффективности реализации Муниципальной программы.</w:t>
      </w:r>
      <w:proofErr w:type="gramEnd"/>
    </w:p>
    <w:p w:rsidR="00B307E8" w:rsidRPr="002C4361" w:rsidRDefault="00B307E8" w:rsidP="00B307E8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16"/>
          <w:szCs w:val="16"/>
        </w:rPr>
      </w:pP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8"/>
        <w:jc w:val="center"/>
        <w:rPr>
          <w:b/>
        </w:rPr>
      </w:pPr>
      <w:r>
        <w:rPr>
          <w:b/>
        </w:rPr>
        <w:t>Раздел 10.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8"/>
        <w:jc w:val="center"/>
        <w:rPr>
          <w:b/>
        </w:rPr>
      </w:pPr>
      <w:r>
        <w:rPr>
          <w:b/>
        </w:rPr>
        <w:t>Подпрограммы Муниципальной программы.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8"/>
        <w:jc w:val="center"/>
        <w:rPr>
          <w:b/>
        </w:rPr>
      </w:pP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</w:rPr>
      </w:pPr>
      <w:r w:rsidRPr="00081FA7">
        <w:rPr>
          <w:b/>
        </w:rPr>
        <w:t xml:space="preserve">10.1. Подпрограмма «Межбюджетные отношения муниципального образования» «Кингисеппский муниципальный район» муниципальной программы «Управление муниципальными финансами и муниципальным долгом Кингисеппского муниципального района </w:t>
      </w:r>
    </w:p>
    <w:p w:rsidR="00B307E8" w:rsidRPr="00081FA7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</w:rPr>
      </w:pPr>
      <w:r w:rsidRPr="00081FA7">
        <w:rPr>
          <w:b/>
        </w:rPr>
        <w:t>на 2014-2016 годы»</w:t>
      </w:r>
    </w:p>
    <w:p w:rsidR="00B307E8" w:rsidRDefault="00B307E8" w:rsidP="00B307E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55C35">
        <w:rPr>
          <w:b/>
        </w:rPr>
        <w:lastRenderedPageBreak/>
        <w:t>ПАСПОРТ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center"/>
      </w:pPr>
      <w:r>
        <w:t>п</w:t>
      </w:r>
      <w:r w:rsidRPr="00D10A36">
        <w:t>одпрограмм</w:t>
      </w:r>
      <w:r>
        <w:t xml:space="preserve">ы </w:t>
      </w:r>
      <w:r w:rsidRPr="00D10A36">
        <w:t xml:space="preserve"> «Межбюджетные отношения муниципального образования» «Кингисеппский муниципальный район» муниципальной программы «Управление муниципальными финансами и муниципальным долгом Кингисеппского муниципального района на 2014-2016 годы»</w:t>
      </w:r>
    </w:p>
    <w:p w:rsidR="00B307E8" w:rsidRPr="00855C35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center"/>
      </w:pPr>
    </w:p>
    <w:tbl>
      <w:tblPr>
        <w:tblW w:w="5000" w:type="pct"/>
        <w:tblCellSpacing w:w="5" w:type="nil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/>
      </w:tblPr>
      <w:tblGrid>
        <w:gridCol w:w="3381"/>
        <w:gridCol w:w="1555"/>
        <w:gridCol w:w="1557"/>
        <w:gridCol w:w="1555"/>
        <w:gridCol w:w="1561"/>
      </w:tblGrid>
      <w:tr w:rsidR="00B307E8" w:rsidRPr="00542C4E" w:rsidTr="00176786">
        <w:trPr>
          <w:tblCellSpacing w:w="5" w:type="nil"/>
        </w:trPr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Pr="00542C4E" w:rsidRDefault="00B307E8" w:rsidP="00176786">
            <w:pPr>
              <w:pStyle w:val="ConsPlusCell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24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Pr="00542C4E" w:rsidRDefault="00B307E8" w:rsidP="00176786">
            <w:pPr>
              <w:pStyle w:val="ConsPlusCel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отношения муниципального образования «Кингисеппский муниципальный район»</w:t>
            </w:r>
          </w:p>
        </w:tc>
      </w:tr>
      <w:tr w:rsidR="00B307E8" w:rsidRPr="00542C4E" w:rsidTr="00176786">
        <w:trPr>
          <w:tblCellSpacing w:w="5" w:type="nil"/>
        </w:trPr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Pr="00542C4E" w:rsidRDefault="00B307E8" w:rsidP="00176786">
            <w:pPr>
              <w:pStyle w:val="ConsPlusCell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324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Pr="00542C4E" w:rsidRDefault="00B307E8" w:rsidP="00176786">
            <w:pPr>
              <w:pStyle w:val="ConsPlusCell"/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Создание условий для эффективного выполнения полномочий органов местного самоуправления муниципальных образований </w:t>
            </w:r>
            <w:r>
              <w:rPr>
                <w:sz w:val="28"/>
                <w:szCs w:val="28"/>
              </w:rPr>
              <w:t>Кингисеппского муниципального района</w:t>
            </w:r>
          </w:p>
        </w:tc>
      </w:tr>
      <w:tr w:rsidR="00B307E8" w:rsidRPr="00542C4E" w:rsidTr="00176786">
        <w:trPr>
          <w:trHeight w:val="400"/>
          <w:tblCellSpacing w:w="5" w:type="nil"/>
        </w:trPr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Pr="00542C4E" w:rsidRDefault="00B307E8" w:rsidP="00176786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заказчик подпрограммы</w:t>
            </w:r>
          </w:p>
        </w:tc>
        <w:tc>
          <w:tcPr>
            <w:tcW w:w="324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Pr="00542C4E" w:rsidRDefault="00B307E8" w:rsidP="00176786">
            <w:pPr>
              <w:pStyle w:val="ConsPlusCel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Комитет </w:t>
            </w:r>
            <w:r w:rsidRPr="00542C4E">
              <w:rPr>
                <w:sz w:val="28"/>
                <w:szCs w:val="28"/>
              </w:rPr>
              <w:t xml:space="preserve">финансов </w:t>
            </w:r>
            <w:r>
              <w:rPr>
                <w:sz w:val="28"/>
                <w:szCs w:val="28"/>
              </w:rPr>
              <w:t>администрации МО «Кингисеппский муниципальный район»</w:t>
            </w:r>
          </w:p>
        </w:tc>
      </w:tr>
      <w:tr w:rsidR="00B307E8" w:rsidRPr="00542C4E" w:rsidTr="00176786">
        <w:trPr>
          <w:tblCellSpacing w:w="5" w:type="nil"/>
        </w:trPr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Pr="00542C4E" w:rsidRDefault="00B307E8" w:rsidP="00176786">
            <w:pPr>
              <w:pStyle w:val="ConsPlusCell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324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Pr="00542C4E" w:rsidRDefault="00B307E8" w:rsidP="00176786">
            <w:pPr>
              <w:jc w:val="both"/>
            </w:pPr>
            <w:r w:rsidRPr="00542C4E">
              <w:t xml:space="preserve">1)  выравнивание бюджетной обеспеченности муниципальных образований </w:t>
            </w:r>
            <w:r>
              <w:t>Кингисеппского района</w:t>
            </w:r>
            <w:r w:rsidRPr="00542C4E">
              <w:t>;</w:t>
            </w:r>
          </w:p>
          <w:p w:rsidR="00B307E8" w:rsidRPr="00542C4E" w:rsidRDefault="00B307E8" w:rsidP="00176786">
            <w:pPr>
              <w:pStyle w:val="ConsPlusCel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42C4E">
              <w:rPr>
                <w:sz w:val="28"/>
                <w:szCs w:val="28"/>
              </w:rPr>
              <w:t>) оказание муниципальным образованиям дополнительной финансовой поддержки для осуществления закрепленных за ними законодательством полномочий</w:t>
            </w:r>
          </w:p>
        </w:tc>
      </w:tr>
      <w:tr w:rsidR="00B307E8" w:rsidRPr="00542C4E" w:rsidTr="00176786">
        <w:trPr>
          <w:tblCellSpacing w:w="5" w:type="nil"/>
        </w:trPr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Pr="00542C4E" w:rsidRDefault="00B307E8" w:rsidP="00176786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324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Pr="00542C4E" w:rsidRDefault="00B307E8" w:rsidP="00176786">
            <w:pPr>
              <w:jc w:val="center"/>
            </w:pPr>
            <w:r>
              <w:t>2014-2016 годы</w:t>
            </w:r>
          </w:p>
        </w:tc>
      </w:tr>
      <w:tr w:rsidR="00B307E8" w:rsidRPr="00542C4E" w:rsidTr="00176786">
        <w:trPr>
          <w:trHeight w:val="400"/>
          <w:tblCellSpacing w:w="5" w:type="nil"/>
        </w:trPr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Pr="00542C4E" w:rsidRDefault="00B307E8" w:rsidP="00176786">
            <w:pPr>
              <w:pStyle w:val="ConsPlusCell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324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Pr="00542C4E" w:rsidRDefault="00B307E8" w:rsidP="00176786">
            <w:pPr>
              <w:jc w:val="both"/>
            </w:pPr>
            <w:r w:rsidRPr="00542C4E">
              <w:t>1) минимально гарантированный уровень расчетной бюджетной обеспеченности;</w:t>
            </w:r>
          </w:p>
          <w:p w:rsidR="00B307E8" w:rsidRPr="00542C4E" w:rsidRDefault="00B307E8" w:rsidP="00176786">
            <w:pPr>
              <w:pStyle w:val="ConsPlusCel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42C4E">
              <w:rPr>
                <w:sz w:val="28"/>
                <w:szCs w:val="28"/>
              </w:rPr>
              <w:t>) изменение качества управления муниципальными финансами</w:t>
            </w:r>
          </w:p>
        </w:tc>
      </w:tr>
      <w:tr w:rsidR="00B307E8" w:rsidRPr="00542C4E" w:rsidTr="00176786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407"/>
        </w:trPr>
        <w:tc>
          <w:tcPr>
            <w:tcW w:w="176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307E8" w:rsidRPr="00855C35" w:rsidRDefault="00B307E8" w:rsidP="00176786">
            <w:pPr>
              <w:pStyle w:val="af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t>Источники финансирования подпрограммы, в том числе по годам</w:t>
            </w:r>
            <w:r w:rsidRPr="00855C35">
              <w:rPr>
                <w:b w:val="0"/>
              </w:rPr>
              <w:t xml:space="preserve">  </w:t>
            </w:r>
          </w:p>
        </w:tc>
        <w:tc>
          <w:tcPr>
            <w:tcW w:w="324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Pr="00855C35" w:rsidRDefault="00B307E8" w:rsidP="00176786">
            <w:pPr>
              <w:pStyle w:val="ae"/>
              <w:spacing w:before="0"/>
            </w:pPr>
            <w:r>
              <w:t xml:space="preserve">                     Расходы  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</w:tr>
      <w:tr w:rsidR="00B307E8" w:rsidRPr="00542C4E" w:rsidTr="00176786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347"/>
        </w:trPr>
        <w:tc>
          <w:tcPr>
            <w:tcW w:w="176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307E8" w:rsidRDefault="00B307E8" w:rsidP="00176786">
            <w:pPr>
              <w:pStyle w:val="af"/>
              <w:spacing w:before="0"/>
              <w:jc w:val="left"/>
              <w:rPr>
                <w:b w:val="0"/>
              </w:rPr>
            </w:pP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Pr="00855C35" w:rsidRDefault="00B307E8" w:rsidP="00176786">
            <w:pPr>
              <w:pStyle w:val="ae"/>
              <w:spacing w:before="0"/>
              <w:jc w:val="center"/>
            </w:pPr>
            <w:r>
              <w:t>Всего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Pr="00855C35" w:rsidRDefault="00B307E8" w:rsidP="00176786">
            <w:pPr>
              <w:pStyle w:val="ae"/>
              <w:spacing w:before="0"/>
              <w:jc w:val="center"/>
            </w:pPr>
            <w:r>
              <w:t>2014 год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Pr="00855C35" w:rsidRDefault="00B307E8" w:rsidP="00176786">
            <w:pPr>
              <w:pStyle w:val="ae"/>
              <w:spacing w:before="0"/>
              <w:jc w:val="center"/>
            </w:pPr>
            <w:r>
              <w:t>2015 год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Pr="00855C35" w:rsidRDefault="00B307E8" w:rsidP="00176786">
            <w:pPr>
              <w:pStyle w:val="ae"/>
              <w:spacing w:before="0"/>
              <w:jc w:val="center"/>
            </w:pPr>
            <w:r>
              <w:t>2016 год</w:t>
            </w:r>
          </w:p>
        </w:tc>
      </w:tr>
      <w:tr w:rsidR="00B307E8" w:rsidRPr="00542C4E" w:rsidTr="00176786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522"/>
        </w:trPr>
        <w:tc>
          <w:tcPr>
            <w:tcW w:w="176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Default="00B307E8" w:rsidP="00176786">
            <w:pPr>
              <w:pStyle w:val="af"/>
              <w:spacing w:before="0"/>
              <w:jc w:val="left"/>
              <w:rPr>
                <w:b w:val="0"/>
              </w:rPr>
            </w:pP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Default="00B307E8" w:rsidP="00176786">
            <w:pPr>
              <w:pStyle w:val="ae"/>
              <w:spacing w:before="0"/>
              <w:jc w:val="center"/>
            </w:pPr>
            <w:r>
              <w:t>261 140,2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Default="00B307E8" w:rsidP="00176786">
            <w:pPr>
              <w:pStyle w:val="ae"/>
              <w:spacing w:before="0"/>
              <w:jc w:val="center"/>
            </w:pPr>
            <w:r>
              <w:t>96 953,0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Default="00B307E8" w:rsidP="00176786">
            <w:pPr>
              <w:pStyle w:val="ae"/>
              <w:spacing w:before="0"/>
              <w:jc w:val="center"/>
            </w:pPr>
            <w:r>
              <w:t>81 925,4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Default="00B307E8" w:rsidP="00176786">
            <w:pPr>
              <w:pStyle w:val="ae"/>
              <w:spacing w:before="0"/>
              <w:jc w:val="center"/>
            </w:pPr>
            <w:r>
              <w:t>82 261,8</w:t>
            </w:r>
          </w:p>
        </w:tc>
      </w:tr>
      <w:tr w:rsidR="00B307E8" w:rsidRPr="00542C4E" w:rsidTr="00176786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893"/>
        </w:trPr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Default="00B307E8" w:rsidP="00176786">
            <w:pPr>
              <w:pStyle w:val="af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t>Средства  бюджета МО «Кингисеппский муниципальный район»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Pr="00855C35" w:rsidRDefault="00B307E8" w:rsidP="00176786">
            <w:pPr>
              <w:pStyle w:val="ae"/>
              <w:spacing w:before="0"/>
              <w:jc w:val="center"/>
            </w:pPr>
            <w:r>
              <w:t>113 297,3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Pr="00855C35" w:rsidRDefault="00B307E8" w:rsidP="00176786">
            <w:pPr>
              <w:pStyle w:val="ae"/>
              <w:spacing w:before="0"/>
              <w:jc w:val="center"/>
            </w:pPr>
            <w:r>
              <w:t>48 696,3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Pr="00855C35" w:rsidRDefault="00B307E8" w:rsidP="00176786">
            <w:pPr>
              <w:pStyle w:val="ae"/>
              <w:spacing w:before="0"/>
              <w:jc w:val="center"/>
            </w:pPr>
            <w:r>
              <w:t>32 300,5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Pr="00855C35" w:rsidRDefault="00B307E8" w:rsidP="00176786">
            <w:pPr>
              <w:pStyle w:val="ae"/>
              <w:spacing w:before="0"/>
              <w:jc w:val="center"/>
            </w:pPr>
            <w:r>
              <w:t>32 300,5</w:t>
            </w:r>
          </w:p>
        </w:tc>
      </w:tr>
      <w:tr w:rsidR="00B307E8" w:rsidRPr="00542C4E" w:rsidTr="00176786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718"/>
        </w:trPr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Default="00B307E8" w:rsidP="00176786">
            <w:pPr>
              <w:pStyle w:val="af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t>Средства бюджета Ленинградской области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Pr="00855C35" w:rsidRDefault="00B307E8" w:rsidP="00176786">
            <w:pPr>
              <w:pStyle w:val="ae"/>
              <w:spacing w:before="0"/>
              <w:jc w:val="center"/>
            </w:pPr>
            <w:r>
              <w:t>147 842,9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Pr="00855C35" w:rsidRDefault="00B307E8" w:rsidP="00176786">
            <w:pPr>
              <w:pStyle w:val="ae"/>
              <w:spacing w:before="0"/>
              <w:jc w:val="center"/>
            </w:pPr>
            <w:r>
              <w:t>48 256,7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Pr="00855C35" w:rsidRDefault="00B307E8" w:rsidP="00176786">
            <w:pPr>
              <w:pStyle w:val="ae"/>
              <w:spacing w:before="0"/>
              <w:jc w:val="center"/>
            </w:pPr>
            <w:r>
              <w:t>49 624,9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Pr="00855C35" w:rsidRDefault="00B307E8" w:rsidP="00176786">
            <w:pPr>
              <w:pStyle w:val="ae"/>
              <w:spacing w:before="0"/>
              <w:jc w:val="center"/>
            </w:pPr>
            <w:r>
              <w:t>49 961,3</w:t>
            </w:r>
          </w:p>
        </w:tc>
      </w:tr>
      <w:tr w:rsidR="00B307E8" w:rsidRPr="00542C4E" w:rsidTr="00176786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893"/>
        </w:trPr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Default="00B307E8" w:rsidP="00176786">
            <w:pPr>
              <w:pStyle w:val="af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t>Планируемые  результаты  реализации  подпрограммы</w:t>
            </w:r>
          </w:p>
        </w:tc>
        <w:tc>
          <w:tcPr>
            <w:tcW w:w="324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Pr="00855C35" w:rsidRDefault="00B307E8" w:rsidP="00176786">
            <w:pPr>
              <w:pStyle w:val="ae"/>
              <w:spacing w:before="0"/>
            </w:pPr>
            <w:r>
              <w:t>Перечисление предусмотренных муниципальной программой межбюджетных трансфертов в объеме, утвержденном решением Совета депутатов МО «Кингисеппский муниципальный район» о бюджете МО «Кингисеппский муниципальный район»  на очередной финансовый год и плановый период</w:t>
            </w:r>
          </w:p>
        </w:tc>
      </w:tr>
    </w:tbl>
    <w:p w:rsidR="00B307E8" w:rsidRDefault="00B307E8" w:rsidP="00B307E8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B307E8" w:rsidRPr="00920DEA" w:rsidRDefault="00B307E8" w:rsidP="00B307E8">
      <w:pPr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10.1.</w:t>
      </w:r>
      <w:r w:rsidRPr="00920DEA">
        <w:rPr>
          <w:b/>
        </w:rPr>
        <w:t xml:space="preserve">1. Характеристика </w:t>
      </w:r>
      <w:r>
        <w:rPr>
          <w:b/>
        </w:rPr>
        <w:t>сферы реализации подпрограммы, описание основных проблем и обоснование включения в программу</w:t>
      </w:r>
    </w:p>
    <w:p w:rsidR="00B307E8" w:rsidRDefault="00B307E8" w:rsidP="00B307E8">
      <w:pPr>
        <w:ind w:firstLine="709"/>
        <w:jc w:val="both"/>
      </w:pPr>
    </w:p>
    <w:p w:rsidR="00B307E8" w:rsidRPr="007154C7" w:rsidRDefault="00B307E8" w:rsidP="00B307E8">
      <w:pPr>
        <w:ind w:firstLine="709"/>
        <w:jc w:val="both"/>
      </w:pPr>
      <w:r w:rsidRPr="007154C7">
        <w:t>В соответствии с Бюджетным кодексом Российской Федерации к бюджетным полномочия</w:t>
      </w:r>
      <w:r>
        <w:t xml:space="preserve">м муниципального образования </w:t>
      </w:r>
      <w:r w:rsidRPr="007154C7">
        <w:t xml:space="preserve"> относятся установление порядка и условий предоставления межбюджетных трансфертов из бюджета </w:t>
      </w:r>
      <w:r>
        <w:t>МО «Кингисеппский муниципальный район»</w:t>
      </w:r>
      <w:r w:rsidRPr="007154C7">
        <w:t xml:space="preserve">, предоставление межбюджетных трансфертов из бюджета </w:t>
      </w:r>
      <w:r>
        <w:t>МО «Кингисеппский муниципальный район»</w:t>
      </w:r>
      <w:r w:rsidRPr="007154C7">
        <w:t>.</w:t>
      </w:r>
    </w:p>
    <w:p w:rsidR="00B307E8" w:rsidRPr="007154C7" w:rsidRDefault="00B307E8" w:rsidP="00B307E8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54C7">
        <w:rPr>
          <w:sz w:val="28"/>
          <w:szCs w:val="28"/>
        </w:rPr>
        <w:t>В</w:t>
      </w:r>
      <w:r>
        <w:rPr>
          <w:sz w:val="28"/>
          <w:szCs w:val="28"/>
        </w:rPr>
        <w:t>ажнейшим инструментом</w:t>
      </w:r>
      <w:r w:rsidRPr="007154C7">
        <w:rPr>
          <w:sz w:val="28"/>
          <w:szCs w:val="28"/>
        </w:rPr>
        <w:t xml:space="preserve"> влияния на социально-экономическое развитие территорий и эффективность деятельности органов местного самоуправления являются межбюджетные трансферты, предоставляемые из бюджета </w:t>
      </w:r>
      <w:r>
        <w:rPr>
          <w:sz w:val="28"/>
          <w:szCs w:val="28"/>
        </w:rPr>
        <w:t xml:space="preserve">МО «Кингисеппский муниципальный район» </w:t>
      </w:r>
      <w:r w:rsidRPr="007154C7">
        <w:rPr>
          <w:sz w:val="28"/>
          <w:szCs w:val="28"/>
        </w:rPr>
        <w:t>бюджетам муниципальных образований</w:t>
      </w:r>
      <w:r>
        <w:rPr>
          <w:sz w:val="28"/>
          <w:szCs w:val="28"/>
        </w:rPr>
        <w:t xml:space="preserve"> поселений</w:t>
      </w:r>
      <w:r w:rsidRPr="007154C7">
        <w:rPr>
          <w:sz w:val="28"/>
          <w:szCs w:val="28"/>
        </w:rPr>
        <w:t xml:space="preserve">. </w:t>
      </w:r>
    </w:p>
    <w:p w:rsidR="00B307E8" w:rsidRPr="007154C7" w:rsidRDefault="00B307E8" w:rsidP="00B307E8">
      <w:pPr>
        <w:tabs>
          <w:tab w:val="left" w:pos="2520"/>
        </w:tabs>
        <w:ind w:firstLine="720"/>
        <w:jc w:val="both"/>
      </w:pPr>
      <w:r w:rsidRPr="007154C7">
        <w:t>В сложившихся экономических условиях развитие межбюджетных отношений должно быть направлено на дальнейшее повышение стимулов к увеличению доходной базы бюджетов муниципальных образований</w:t>
      </w:r>
      <w:r>
        <w:t xml:space="preserve"> поселений</w:t>
      </w:r>
      <w:r w:rsidRPr="007154C7">
        <w:t>, усиление роли собственных средств в обеспечении деятельности муниципалитетов.</w:t>
      </w:r>
    </w:p>
    <w:p w:rsidR="00B307E8" w:rsidRPr="007154C7" w:rsidRDefault="00B307E8" w:rsidP="00B307E8">
      <w:pPr>
        <w:autoSpaceDE w:val="0"/>
        <w:autoSpaceDN w:val="0"/>
        <w:adjustRightInd w:val="0"/>
        <w:ind w:firstLine="709"/>
        <w:jc w:val="both"/>
        <w:rPr>
          <w:b/>
        </w:rPr>
      </w:pPr>
      <w:r w:rsidRPr="007154C7">
        <w:t xml:space="preserve">Данная </w:t>
      </w:r>
      <w:r>
        <w:t>под</w:t>
      </w:r>
      <w:r w:rsidRPr="007154C7">
        <w:t xml:space="preserve">программа направлена на достижение </w:t>
      </w:r>
      <w:proofErr w:type="gramStart"/>
      <w:r w:rsidRPr="007154C7">
        <w:t>повышения эффективности деятельности органов местного самоуправления</w:t>
      </w:r>
      <w:proofErr w:type="gramEnd"/>
      <w:r w:rsidRPr="007154C7">
        <w:t xml:space="preserve"> по реализации их полномочий, а также качества управления муниципальными финансами, которое в наибольшей мере позволит удовлетворить спрос граждан на муниципальные услуги с учетом объективных различий в потребностях населения и особенностей социально-экономического развития территорий.</w:t>
      </w:r>
    </w:p>
    <w:p w:rsidR="00B307E8" w:rsidRPr="00920DEA" w:rsidRDefault="00B307E8" w:rsidP="00B307E8">
      <w:pPr>
        <w:jc w:val="center"/>
        <w:rPr>
          <w:b/>
        </w:rPr>
      </w:pPr>
      <w:r>
        <w:rPr>
          <w:b/>
        </w:rPr>
        <w:t>10.1.</w:t>
      </w:r>
      <w:r w:rsidRPr="00920DEA">
        <w:rPr>
          <w:b/>
        </w:rPr>
        <w:t>2. Цели</w:t>
      </w:r>
      <w:r>
        <w:rPr>
          <w:b/>
        </w:rPr>
        <w:t>,</w:t>
      </w:r>
      <w:r w:rsidRPr="00920DEA">
        <w:rPr>
          <w:b/>
        </w:rPr>
        <w:t xml:space="preserve"> задачи </w:t>
      </w:r>
      <w:r>
        <w:rPr>
          <w:b/>
        </w:rPr>
        <w:t>под</w:t>
      </w:r>
      <w:r w:rsidRPr="00920DEA">
        <w:rPr>
          <w:b/>
        </w:rPr>
        <w:t>программы</w:t>
      </w:r>
    </w:p>
    <w:p w:rsidR="00B307E8" w:rsidRPr="00920DEA" w:rsidRDefault="00B307E8" w:rsidP="00B307E8">
      <w:pPr>
        <w:ind w:firstLine="709"/>
        <w:jc w:val="center"/>
        <w:rPr>
          <w:b/>
        </w:rPr>
      </w:pPr>
    </w:p>
    <w:p w:rsidR="00B307E8" w:rsidRPr="007154C7" w:rsidRDefault="00B307E8" w:rsidP="00B307E8">
      <w:pPr>
        <w:ind w:firstLine="709"/>
        <w:jc w:val="both"/>
      </w:pPr>
      <w:r w:rsidRPr="007154C7">
        <w:t xml:space="preserve">Основной целью </w:t>
      </w:r>
      <w:r>
        <w:t>под</w:t>
      </w:r>
      <w:r w:rsidRPr="007154C7">
        <w:t xml:space="preserve">программы  является создание условий для эффективного выполнения полномочий органов местного самоуправления муниципальных образований </w:t>
      </w:r>
      <w:r>
        <w:t>Кингисеппского района</w:t>
      </w:r>
      <w:r w:rsidRPr="007154C7">
        <w:t>.</w:t>
      </w:r>
    </w:p>
    <w:p w:rsidR="00B307E8" w:rsidRPr="007154C7" w:rsidRDefault="00B307E8" w:rsidP="00B307E8">
      <w:pPr>
        <w:ind w:firstLine="709"/>
        <w:jc w:val="both"/>
      </w:pPr>
      <w:r w:rsidRPr="007154C7">
        <w:t>Для достижения основной цели необходимо решение следующих задач:</w:t>
      </w:r>
    </w:p>
    <w:p w:rsidR="00B307E8" w:rsidRPr="007154C7" w:rsidRDefault="00B307E8" w:rsidP="00B307E8">
      <w:pPr>
        <w:ind w:firstLine="709"/>
        <w:jc w:val="both"/>
      </w:pPr>
      <w:r w:rsidRPr="007154C7">
        <w:t xml:space="preserve">1) выравнивание бюджетной обеспеченности муниципальных образований </w:t>
      </w:r>
      <w:r>
        <w:t>Кингисеппского муниципального района</w:t>
      </w:r>
      <w:r w:rsidRPr="007154C7">
        <w:t>.</w:t>
      </w:r>
    </w:p>
    <w:p w:rsidR="00B307E8" w:rsidRDefault="00B307E8" w:rsidP="00B307E8">
      <w:pPr>
        <w:ind w:firstLine="709"/>
        <w:jc w:val="both"/>
      </w:pPr>
      <w:r w:rsidRPr="007154C7">
        <w:t xml:space="preserve">Реализация данной задачи направлена </w:t>
      </w:r>
      <w:proofErr w:type="gramStart"/>
      <w:r w:rsidRPr="007154C7">
        <w:t>на</w:t>
      </w:r>
      <w:proofErr w:type="gramEnd"/>
      <w:r w:rsidRPr="007154C7">
        <w:t>:</w:t>
      </w:r>
    </w:p>
    <w:p w:rsidR="00B307E8" w:rsidRPr="007154C7" w:rsidRDefault="00B307E8" w:rsidP="00B307E8">
      <w:pPr>
        <w:ind w:firstLine="709"/>
        <w:jc w:val="both"/>
      </w:pPr>
      <w:r w:rsidRPr="007154C7">
        <w:t xml:space="preserve">- внедрение объективных и прозрачных механизмов распределения межбюджетных трансфертов муниципальным образованиям </w:t>
      </w:r>
      <w:r>
        <w:t>Кингисеппского района</w:t>
      </w:r>
      <w:r w:rsidRPr="007154C7">
        <w:t>;</w:t>
      </w:r>
    </w:p>
    <w:p w:rsidR="00B307E8" w:rsidRPr="007154C7" w:rsidRDefault="00B307E8" w:rsidP="00B307E8">
      <w:pPr>
        <w:ind w:firstLine="709"/>
        <w:jc w:val="both"/>
      </w:pPr>
      <w:r w:rsidRPr="007154C7">
        <w:t xml:space="preserve">- развитие и эффективное использование налогового потенциала муниципальных образований </w:t>
      </w:r>
      <w:r>
        <w:t>Кингисеппского района</w:t>
      </w:r>
      <w:r w:rsidRPr="007154C7">
        <w:t>;</w:t>
      </w:r>
    </w:p>
    <w:p w:rsidR="00B307E8" w:rsidRPr="007154C7" w:rsidRDefault="00B307E8" w:rsidP="00B307E8">
      <w:pPr>
        <w:ind w:firstLine="709"/>
        <w:jc w:val="both"/>
      </w:pPr>
      <w:r w:rsidRPr="007154C7">
        <w:t>- обеспечение доступа граждан к основным муниципальным услугам и социальным гарантиям  вне зависимости от места их проживания.</w:t>
      </w:r>
    </w:p>
    <w:p w:rsidR="00B307E8" w:rsidRPr="007154C7" w:rsidRDefault="00B307E8" w:rsidP="00B307E8">
      <w:pPr>
        <w:ind w:firstLine="709"/>
        <w:jc w:val="both"/>
      </w:pPr>
      <w:r>
        <w:lastRenderedPageBreak/>
        <w:t>2</w:t>
      </w:r>
      <w:r w:rsidRPr="007154C7">
        <w:t>) оказание муниципальным образованиям дополнительной финансовой поддержки для осуществления закрепленных за ними законодательством полномочий.</w:t>
      </w:r>
    </w:p>
    <w:p w:rsidR="00B307E8" w:rsidRPr="007154C7" w:rsidRDefault="00B307E8" w:rsidP="00B307E8">
      <w:pPr>
        <w:pStyle w:val="3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54C7">
        <w:rPr>
          <w:rFonts w:ascii="Times New Roman" w:hAnsi="Times New Roman"/>
          <w:sz w:val="28"/>
          <w:szCs w:val="28"/>
        </w:rPr>
        <w:t xml:space="preserve">Реализация данной задачи направлена </w:t>
      </w:r>
      <w:proofErr w:type="gramStart"/>
      <w:r w:rsidRPr="007154C7">
        <w:rPr>
          <w:rFonts w:ascii="Times New Roman" w:hAnsi="Times New Roman"/>
          <w:sz w:val="28"/>
          <w:szCs w:val="28"/>
        </w:rPr>
        <w:t>на</w:t>
      </w:r>
      <w:proofErr w:type="gramEnd"/>
      <w:r w:rsidRPr="007154C7">
        <w:rPr>
          <w:rFonts w:ascii="Times New Roman" w:hAnsi="Times New Roman"/>
          <w:sz w:val="28"/>
          <w:szCs w:val="28"/>
        </w:rPr>
        <w:t>:</w:t>
      </w:r>
    </w:p>
    <w:p w:rsidR="00B307E8" w:rsidRPr="007154C7" w:rsidRDefault="00B307E8" w:rsidP="00B307E8">
      <w:pPr>
        <w:pStyle w:val="3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54C7">
        <w:rPr>
          <w:rFonts w:ascii="Times New Roman" w:hAnsi="Times New Roman"/>
          <w:sz w:val="28"/>
          <w:szCs w:val="28"/>
        </w:rPr>
        <w:t>- укрепление финансовой самостоятельности муниципальных образований;</w:t>
      </w:r>
    </w:p>
    <w:p w:rsidR="00B307E8" w:rsidRPr="007154C7" w:rsidRDefault="00B307E8" w:rsidP="00B307E8">
      <w:pPr>
        <w:pStyle w:val="3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54C7">
        <w:rPr>
          <w:rFonts w:ascii="Times New Roman" w:hAnsi="Times New Roman"/>
          <w:sz w:val="28"/>
          <w:szCs w:val="28"/>
        </w:rPr>
        <w:t>- повышение качества и объема предоставляемых муниципальных услуг;</w:t>
      </w:r>
    </w:p>
    <w:p w:rsidR="00B307E8" w:rsidRPr="007154C7" w:rsidRDefault="00B307E8" w:rsidP="00B307E8">
      <w:pPr>
        <w:pStyle w:val="3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54C7">
        <w:rPr>
          <w:rFonts w:ascii="Times New Roman" w:hAnsi="Times New Roman"/>
          <w:sz w:val="28"/>
          <w:szCs w:val="28"/>
        </w:rPr>
        <w:t>- создание заинтересованности органов местного самоуправления в осуществлении приоритетных расходов в условиях проведения структурных реформ в муниципальных образованиях;</w:t>
      </w:r>
    </w:p>
    <w:p w:rsidR="00B307E8" w:rsidRPr="007154C7" w:rsidRDefault="00B307E8" w:rsidP="00B307E8">
      <w:pPr>
        <w:pStyle w:val="3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54C7">
        <w:rPr>
          <w:rFonts w:ascii="Times New Roman" w:hAnsi="Times New Roman"/>
          <w:sz w:val="28"/>
          <w:szCs w:val="28"/>
        </w:rPr>
        <w:t>- развитие социальной и инженерной инфраструктуры муниципальных образований.</w:t>
      </w:r>
    </w:p>
    <w:p w:rsidR="00B307E8" w:rsidRPr="00920DEA" w:rsidRDefault="00B307E8" w:rsidP="00B307E8">
      <w:pPr>
        <w:pStyle w:val="12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10.1.3</w:t>
      </w:r>
      <w:r w:rsidRPr="00920DEA">
        <w:rPr>
          <w:rFonts w:ascii="Times New Roman" w:hAnsi="Times New Roman"/>
          <w:b/>
          <w:sz w:val="28"/>
          <w:szCs w:val="28"/>
        </w:rPr>
        <w:t>. Срок</w:t>
      </w:r>
      <w:r>
        <w:rPr>
          <w:rFonts w:ascii="Times New Roman" w:hAnsi="Times New Roman"/>
          <w:b/>
          <w:sz w:val="28"/>
          <w:szCs w:val="28"/>
        </w:rPr>
        <w:t>и</w:t>
      </w:r>
      <w:r w:rsidRPr="00920DEA">
        <w:rPr>
          <w:rFonts w:ascii="Times New Roman" w:hAnsi="Times New Roman"/>
          <w:b/>
          <w:sz w:val="28"/>
          <w:szCs w:val="28"/>
        </w:rPr>
        <w:t xml:space="preserve"> реализации </w:t>
      </w:r>
      <w:r>
        <w:rPr>
          <w:rFonts w:ascii="Times New Roman" w:hAnsi="Times New Roman"/>
          <w:b/>
          <w:sz w:val="28"/>
          <w:szCs w:val="28"/>
        </w:rPr>
        <w:t>под</w:t>
      </w:r>
      <w:r w:rsidRPr="00920DEA">
        <w:rPr>
          <w:rFonts w:ascii="Times New Roman" w:hAnsi="Times New Roman"/>
          <w:b/>
          <w:sz w:val="28"/>
          <w:szCs w:val="28"/>
        </w:rPr>
        <w:t>программы</w:t>
      </w:r>
    </w:p>
    <w:p w:rsidR="00B307E8" w:rsidRPr="00920DEA" w:rsidRDefault="00B307E8" w:rsidP="00B307E8">
      <w:pPr>
        <w:pStyle w:val="12"/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</w:p>
    <w:p w:rsidR="00B307E8" w:rsidRDefault="00B307E8" w:rsidP="00B307E8">
      <w:pPr>
        <w:pStyle w:val="12"/>
        <w:spacing w:after="0" w:line="240" w:lineRule="auto"/>
        <w:ind w:left="709"/>
        <w:jc w:val="both"/>
        <w:outlineLvl w:val="0"/>
        <w:rPr>
          <w:rFonts w:ascii="Times New Roman" w:hAnsi="Times New Roman"/>
          <w:sz w:val="28"/>
          <w:szCs w:val="28"/>
        </w:rPr>
      </w:pPr>
      <w:r w:rsidRPr="00920DEA">
        <w:rPr>
          <w:rFonts w:ascii="Times New Roman" w:hAnsi="Times New Roman"/>
          <w:sz w:val="28"/>
          <w:szCs w:val="28"/>
        </w:rPr>
        <w:t xml:space="preserve">Срок реализации </w:t>
      </w:r>
      <w:r>
        <w:rPr>
          <w:rFonts w:ascii="Times New Roman" w:hAnsi="Times New Roman"/>
          <w:sz w:val="28"/>
          <w:szCs w:val="28"/>
        </w:rPr>
        <w:t>под</w:t>
      </w:r>
      <w:r w:rsidRPr="00920DEA">
        <w:rPr>
          <w:rFonts w:ascii="Times New Roman" w:hAnsi="Times New Roman"/>
          <w:sz w:val="28"/>
          <w:szCs w:val="28"/>
        </w:rPr>
        <w:t>программы – 201</w:t>
      </w:r>
      <w:r>
        <w:rPr>
          <w:rFonts w:ascii="Times New Roman" w:hAnsi="Times New Roman"/>
          <w:sz w:val="28"/>
          <w:szCs w:val="28"/>
        </w:rPr>
        <w:t>4</w:t>
      </w:r>
      <w:r w:rsidRPr="00920DEA">
        <w:rPr>
          <w:rFonts w:ascii="Times New Roman" w:hAnsi="Times New Roman"/>
          <w:sz w:val="28"/>
          <w:szCs w:val="28"/>
        </w:rPr>
        <w:t>-201</w:t>
      </w:r>
      <w:r>
        <w:rPr>
          <w:rFonts w:ascii="Times New Roman" w:hAnsi="Times New Roman"/>
          <w:sz w:val="28"/>
          <w:szCs w:val="28"/>
        </w:rPr>
        <w:t>6</w:t>
      </w:r>
      <w:r w:rsidRPr="00920DEA">
        <w:rPr>
          <w:rFonts w:ascii="Times New Roman" w:hAnsi="Times New Roman"/>
          <w:sz w:val="28"/>
          <w:szCs w:val="28"/>
        </w:rPr>
        <w:t xml:space="preserve"> годы.</w:t>
      </w:r>
    </w:p>
    <w:p w:rsidR="00B307E8" w:rsidRDefault="00B307E8" w:rsidP="00B307E8">
      <w:pPr>
        <w:pStyle w:val="12"/>
        <w:spacing w:after="0" w:line="240" w:lineRule="auto"/>
        <w:ind w:left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B307E8" w:rsidRPr="00AE78BF" w:rsidRDefault="00B307E8" w:rsidP="00B307E8">
      <w:pPr>
        <w:pStyle w:val="12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10.1.4. </w:t>
      </w:r>
      <w:r w:rsidRPr="00AE78BF">
        <w:rPr>
          <w:rFonts w:ascii="Times New Roman" w:hAnsi="Times New Roman"/>
          <w:b/>
          <w:sz w:val="28"/>
          <w:szCs w:val="28"/>
        </w:rPr>
        <w:t>Прогноз сво</w:t>
      </w:r>
      <w:r>
        <w:rPr>
          <w:rFonts w:ascii="Times New Roman" w:hAnsi="Times New Roman"/>
          <w:b/>
          <w:sz w:val="28"/>
          <w:szCs w:val="28"/>
        </w:rPr>
        <w:t>дных показателей  муниципальных</w:t>
      </w:r>
      <w:r w:rsidRPr="00AE78BF">
        <w:rPr>
          <w:rFonts w:ascii="Times New Roman" w:hAnsi="Times New Roman"/>
          <w:b/>
          <w:sz w:val="28"/>
          <w:szCs w:val="28"/>
        </w:rPr>
        <w:t xml:space="preserve"> зад</w:t>
      </w:r>
      <w:r>
        <w:rPr>
          <w:rFonts w:ascii="Times New Roman" w:hAnsi="Times New Roman"/>
          <w:b/>
          <w:sz w:val="28"/>
          <w:szCs w:val="28"/>
        </w:rPr>
        <w:t>аний на оказание муниципальных</w:t>
      </w:r>
      <w:r w:rsidRPr="00AE78BF">
        <w:rPr>
          <w:rFonts w:ascii="Times New Roman" w:hAnsi="Times New Roman"/>
          <w:b/>
          <w:sz w:val="28"/>
          <w:szCs w:val="28"/>
        </w:rPr>
        <w:t xml:space="preserve"> услуг (вып</w:t>
      </w:r>
      <w:r>
        <w:rPr>
          <w:rFonts w:ascii="Times New Roman" w:hAnsi="Times New Roman"/>
          <w:b/>
          <w:sz w:val="28"/>
          <w:szCs w:val="28"/>
        </w:rPr>
        <w:t xml:space="preserve">олнение работ)  муниципальными </w:t>
      </w:r>
      <w:r w:rsidRPr="00AE78BF">
        <w:rPr>
          <w:rFonts w:ascii="Times New Roman" w:hAnsi="Times New Roman"/>
          <w:b/>
          <w:sz w:val="28"/>
          <w:szCs w:val="28"/>
        </w:rPr>
        <w:t xml:space="preserve">учреждениями </w:t>
      </w:r>
      <w:r>
        <w:rPr>
          <w:rFonts w:ascii="Times New Roman" w:hAnsi="Times New Roman"/>
          <w:b/>
          <w:sz w:val="28"/>
          <w:szCs w:val="28"/>
        </w:rPr>
        <w:t>Кингисеппского района по под</w:t>
      </w:r>
      <w:r w:rsidRPr="00AE78BF">
        <w:rPr>
          <w:rFonts w:ascii="Times New Roman" w:hAnsi="Times New Roman"/>
          <w:b/>
          <w:sz w:val="28"/>
          <w:szCs w:val="28"/>
        </w:rPr>
        <w:t>программе</w:t>
      </w:r>
    </w:p>
    <w:p w:rsidR="00B307E8" w:rsidRDefault="00B307E8" w:rsidP="00B307E8">
      <w:pPr>
        <w:pStyle w:val="12"/>
        <w:spacing w:after="0" w:line="240" w:lineRule="auto"/>
        <w:ind w:left="0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B307E8" w:rsidRDefault="00B307E8" w:rsidP="00B307E8">
      <w:pPr>
        <w:pStyle w:val="12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Муниципальные  учреждения Кингисеппского района не принимают</w:t>
      </w:r>
      <w:r w:rsidRPr="00AE78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участия</w:t>
      </w:r>
      <w:r w:rsidRPr="00AE78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реализации подпрограммы, в </w:t>
      </w:r>
      <w:proofErr w:type="gramStart"/>
      <w:r>
        <w:rPr>
          <w:rFonts w:ascii="Times New Roman" w:hAnsi="Times New Roman"/>
          <w:sz w:val="28"/>
          <w:szCs w:val="28"/>
        </w:rPr>
        <w:t>связи</w:t>
      </w:r>
      <w:proofErr w:type="gramEnd"/>
      <w:r>
        <w:rPr>
          <w:rFonts w:ascii="Times New Roman" w:hAnsi="Times New Roman"/>
          <w:sz w:val="28"/>
          <w:szCs w:val="28"/>
        </w:rPr>
        <w:t xml:space="preserve"> с чем необходимость в разработке прогноза сводных показателей муниципальных заданий на оказание муниципальных услуг (выполнение работ) муниципальными учреждениями Кингисеппского района по подпрограмме отсутствует.</w:t>
      </w:r>
    </w:p>
    <w:p w:rsidR="00B307E8" w:rsidRDefault="00B307E8" w:rsidP="00B307E8">
      <w:pPr>
        <w:pStyle w:val="12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307E8" w:rsidRDefault="00B307E8" w:rsidP="00B307E8">
      <w:pPr>
        <w:pStyle w:val="12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10.1.5. </w:t>
      </w:r>
      <w:r w:rsidRPr="00AE78BF">
        <w:rPr>
          <w:rFonts w:ascii="Times New Roman" w:hAnsi="Times New Roman"/>
          <w:b/>
          <w:sz w:val="28"/>
          <w:szCs w:val="28"/>
        </w:rPr>
        <w:t xml:space="preserve">Участие органов местного самоуправления и других организаций </w:t>
      </w:r>
    </w:p>
    <w:p w:rsidR="00B307E8" w:rsidRPr="00AE78BF" w:rsidRDefault="00B307E8" w:rsidP="00B307E8">
      <w:pPr>
        <w:pStyle w:val="12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E78BF">
        <w:rPr>
          <w:rFonts w:ascii="Times New Roman" w:hAnsi="Times New Roman"/>
          <w:b/>
          <w:sz w:val="28"/>
          <w:szCs w:val="28"/>
        </w:rPr>
        <w:t>в реализации подпрограммы</w:t>
      </w:r>
    </w:p>
    <w:p w:rsidR="00B307E8" w:rsidRPr="00496987" w:rsidRDefault="00B307E8" w:rsidP="00B307E8">
      <w:pPr>
        <w:pStyle w:val="12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496987">
        <w:rPr>
          <w:rFonts w:ascii="Times New Roman" w:hAnsi="Times New Roman"/>
          <w:sz w:val="28"/>
          <w:szCs w:val="28"/>
        </w:rPr>
        <w:t>Органы местного самоуправления и другие организации в реализации подпрограммы участия не принимают.</w:t>
      </w:r>
    </w:p>
    <w:p w:rsidR="00B307E8" w:rsidRPr="00496987" w:rsidRDefault="00B307E8" w:rsidP="00B307E8">
      <w:pPr>
        <w:pStyle w:val="12"/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B307E8" w:rsidRPr="00B068A6" w:rsidRDefault="00B307E8" w:rsidP="00B307E8">
      <w:pPr>
        <w:pStyle w:val="12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highlight w:val="yellow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49698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1</w:t>
      </w:r>
      <w:r w:rsidRPr="00496987">
        <w:rPr>
          <w:rFonts w:ascii="Times New Roman" w:hAnsi="Times New Roman"/>
          <w:b/>
          <w:sz w:val="28"/>
          <w:szCs w:val="28"/>
        </w:rPr>
        <w:t>.6. Объем финансовых ресурсов, необходимых для реализации подпрограммы</w:t>
      </w:r>
    </w:p>
    <w:p w:rsidR="00B307E8" w:rsidRPr="00B068A6" w:rsidRDefault="00B307E8" w:rsidP="00B307E8">
      <w:pPr>
        <w:pStyle w:val="12"/>
        <w:spacing w:after="0" w:line="240" w:lineRule="auto"/>
        <w:ind w:left="709"/>
        <w:rPr>
          <w:rFonts w:ascii="Times New Roman" w:hAnsi="Times New Roman"/>
          <w:b/>
          <w:sz w:val="28"/>
          <w:szCs w:val="28"/>
          <w:highlight w:val="yellow"/>
        </w:rPr>
      </w:pPr>
    </w:p>
    <w:p w:rsidR="00B307E8" w:rsidRDefault="00B307E8" w:rsidP="00B307E8">
      <w:pPr>
        <w:pStyle w:val="ae"/>
        <w:spacing w:before="0"/>
        <w:ind w:firstLine="709"/>
      </w:pPr>
      <w:r w:rsidRPr="00732CC5">
        <w:t>Объем бюджетных ассигнований на реализацию подпрограммы по годам составляет</w:t>
      </w:r>
      <w:r>
        <w:t xml:space="preserve"> 261 140,2</w:t>
      </w:r>
      <w:r w:rsidRPr="00732CC5">
        <w:t xml:space="preserve"> тыс. руб</w:t>
      </w:r>
      <w:r>
        <w:t>лей</w:t>
      </w:r>
      <w:r w:rsidRPr="00732CC5">
        <w:t>, в т</w:t>
      </w:r>
      <w:r>
        <w:t>ом числе</w:t>
      </w:r>
      <w:r w:rsidRPr="00732CC5">
        <w:t>:</w:t>
      </w:r>
      <w:r w:rsidRPr="00D0519F">
        <w:t xml:space="preserve"> </w:t>
      </w:r>
      <w:r w:rsidRPr="00732CC5">
        <w:t>201</w:t>
      </w:r>
      <w:r>
        <w:t>4</w:t>
      </w:r>
      <w:r w:rsidRPr="00732CC5">
        <w:t xml:space="preserve"> год </w:t>
      </w:r>
      <w:r>
        <w:t>–</w:t>
      </w:r>
      <w:r w:rsidRPr="00732CC5">
        <w:t xml:space="preserve"> </w:t>
      </w:r>
      <w:r>
        <w:t xml:space="preserve">96 953,0  </w:t>
      </w:r>
      <w:r w:rsidRPr="00A37CEA">
        <w:t>тыс. рублей;</w:t>
      </w:r>
      <w:r>
        <w:t xml:space="preserve"> 2015 год –  81 925,4</w:t>
      </w:r>
      <w:r w:rsidRPr="00A37CEA">
        <w:t xml:space="preserve"> тыс. рублей;</w:t>
      </w:r>
      <w:r>
        <w:t xml:space="preserve"> 2016 год –  82 261,8</w:t>
      </w:r>
      <w:r w:rsidRPr="00732CC5">
        <w:t xml:space="preserve"> тыс. рублей</w:t>
      </w:r>
      <w:r>
        <w:t>, из них:</w:t>
      </w:r>
    </w:p>
    <w:p w:rsidR="00B307E8" w:rsidRPr="00946399" w:rsidRDefault="00B307E8" w:rsidP="00B307E8">
      <w:pPr>
        <w:pStyle w:val="ae"/>
        <w:spacing w:before="0"/>
        <w:ind w:firstLine="709"/>
        <w:rPr>
          <w:sz w:val="24"/>
          <w:szCs w:val="24"/>
        </w:rPr>
      </w:pPr>
      <w:r>
        <w:t xml:space="preserve">                                                                                                               </w:t>
      </w:r>
      <w:r w:rsidRPr="00946399">
        <w:rPr>
          <w:sz w:val="24"/>
          <w:szCs w:val="24"/>
        </w:rPr>
        <w:t>Тыс. руб.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1560"/>
        <w:gridCol w:w="2760"/>
        <w:gridCol w:w="2880"/>
      </w:tblGrid>
      <w:tr w:rsidR="00B307E8" w:rsidTr="00176786">
        <w:tc>
          <w:tcPr>
            <w:tcW w:w="2628" w:type="dxa"/>
          </w:tcPr>
          <w:p w:rsidR="00B307E8" w:rsidRDefault="00B307E8" w:rsidP="00176786">
            <w:pPr>
              <w:pStyle w:val="ae"/>
              <w:spacing w:before="0"/>
            </w:pPr>
          </w:p>
        </w:tc>
        <w:tc>
          <w:tcPr>
            <w:tcW w:w="1560" w:type="dxa"/>
          </w:tcPr>
          <w:p w:rsidR="00B307E8" w:rsidRPr="00946399" w:rsidRDefault="00B307E8" w:rsidP="00176786">
            <w:pPr>
              <w:pStyle w:val="ae"/>
              <w:spacing w:before="0"/>
            </w:pPr>
            <w:r w:rsidRPr="00946399">
              <w:t>Всего</w:t>
            </w:r>
          </w:p>
        </w:tc>
        <w:tc>
          <w:tcPr>
            <w:tcW w:w="2760" w:type="dxa"/>
          </w:tcPr>
          <w:p w:rsidR="00B307E8" w:rsidRPr="00A47B15" w:rsidRDefault="00B307E8" w:rsidP="00176786">
            <w:pPr>
              <w:pStyle w:val="ae"/>
              <w:spacing w:before="0"/>
              <w:rPr>
                <w:sz w:val="24"/>
                <w:szCs w:val="24"/>
              </w:rPr>
            </w:pPr>
            <w:r w:rsidRPr="00A47B15">
              <w:rPr>
                <w:sz w:val="24"/>
                <w:szCs w:val="24"/>
              </w:rPr>
              <w:t>За счет средств бюджета МО «Кингисеппский муниципальный район»</w:t>
            </w:r>
          </w:p>
        </w:tc>
        <w:tc>
          <w:tcPr>
            <w:tcW w:w="2880" w:type="dxa"/>
          </w:tcPr>
          <w:p w:rsidR="00B307E8" w:rsidRPr="00A47B15" w:rsidRDefault="00B307E8" w:rsidP="00176786">
            <w:pPr>
              <w:pStyle w:val="ae"/>
              <w:spacing w:before="0"/>
              <w:rPr>
                <w:sz w:val="24"/>
                <w:szCs w:val="24"/>
              </w:rPr>
            </w:pPr>
            <w:r w:rsidRPr="00A47B15">
              <w:rPr>
                <w:sz w:val="24"/>
                <w:szCs w:val="24"/>
              </w:rPr>
              <w:t>За счет средств бюджета Ленинградской области</w:t>
            </w:r>
          </w:p>
        </w:tc>
      </w:tr>
      <w:tr w:rsidR="00B307E8" w:rsidTr="00176786">
        <w:tc>
          <w:tcPr>
            <w:tcW w:w="2628" w:type="dxa"/>
            <w:vAlign w:val="center"/>
          </w:tcPr>
          <w:p w:rsidR="00B307E8" w:rsidRDefault="00B307E8" w:rsidP="00176786">
            <w:pPr>
              <w:pStyle w:val="ae"/>
              <w:spacing w:before="0"/>
              <w:jc w:val="center"/>
            </w:pPr>
            <w:r>
              <w:t>2014 год</w:t>
            </w:r>
          </w:p>
        </w:tc>
        <w:tc>
          <w:tcPr>
            <w:tcW w:w="1560" w:type="dxa"/>
            <w:vAlign w:val="center"/>
          </w:tcPr>
          <w:p w:rsidR="00B307E8" w:rsidRDefault="00B307E8" w:rsidP="00176786">
            <w:pPr>
              <w:pStyle w:val="ae"/>
              <w:spacing w:before="0"/>
              <w:jc w:val="center"/>
            </w:pPr>
            <w:r>
              <w:t>96 953,0</w:t>
            </w:r>
          </w:p>
        </w:tc>
        <w:tc>
          <w:tcPr>
            <w:tcW w:w="2760" w:type="dxa"/>
            <w:vAlign w:val="center"/>
          </w:tcPr>
          <w:p w:rsidR="00B307E8" w:rsidRDefault="00B307E8" w:rsidP="00176786">
            <w:pPr>
              <w:pStyle w:val="ae"/>
              <w:spacing w:before="0"/>
              <w:jc w:val="center"/>
            </w:pPr>
            <w:r>
              <w:t>48 696,3</w:t>
            </w:r>
          </w:p>
        </w:tc>
        <w:tc>
          <w:tcPr>
            <w:tcW w:w="2880" w:type="dxa"/>
            <w:vAlign w:val="center"/>
          </w:tcPr>
          <w:p w:rsidR="00B307E8" w:rsidRDefault="00B307E8" w:rsidP="00176786">
            <w:pPr>
              <w:pStyle w:val="ae"/>
              <w:spacing w:before="0"/>
              <w:jc w:val="center"/>
            </w:pPr>
            <w:r>
              <w:t>48 256,7</w:t>
            </w:r>
          </w:p>
        </w:tc>
      </w:tr>
      <w:tr w:rsidR="00B307E8" w:rsidTr="00176786">
        <w:tc>
          <w:tcPr>
            <w:tcW w:w="2628" w:type="dxa"/>
            <w:vAlign w:val="center"/>
          </w:tcPr>
          <w:p w:rsidR="00B307E8" w:rsidRDefault="00B307E8" w:rsidP="00176786">
            <w:pPr>
              <w:pStyle w:val="ae"/>
              <w:spacing w:before="0"/>
              <w:jc w:val="center"/>
            </w:pPr>
            <w:r>
              <w:t>2015 год</w:t>
            </w:r>
          </w:p>
        </w:tc>
        <w:tc>
          <w:tcPr>
            <w:tcW w:w="1560" w:type="dxa"/>
            <w:vAlign w:val="center"/>
          </w:tcPr>
          <w:p w:rsidR="00B307E8" w:rsidRDefault="00B307E8" w:rsidP="00176786">
            <w:pPr>
              <w:pStyle w:val="ae"/>
              <w:spacing w:before="0"/>
              <w:jc w:val="center"/>
            </w:pPr>
            <w:r>
              <w:t>81 925,4</w:t>
            </w:r>
          </w:p>
        </w:tc>
        <w:tc>
          <w:tcPr>
            <w:tcW w:w="2760" w:type="dxa"/>
            <w:vAlign w:val="center"/>
          </w:tcPr>
          <w:p w:rsidR="00B307E8" w:rsidRDefault="00B307E8" w:rsidP="00176786">
            <w:pPr>
              <w:pStyle w:val="ae"/>
              <w:spacing w:before="0"/>
              <w:jc w:val="center"/>
            </w:pPr>
            <w:r>
              <w:t>32 300,5</w:t>
            </w:r>
          </w:p>
        </w:tc>
        <w:tc>
          <w:tcPr>
            <w:tcW w:w="2880" w:type="dxa"/>
            <w:vAlign w:val="center"/>
          </w:tcPr>
          <w:p w:rsidR="00B307E8" w:rsidRDefault="00B307E8" w:rsidP="00176786">
            <w:pPr>
              <w:pStyle w:val="ae"/>
              <w:spacing w:before="0"/>
              <w:jc w:val="center"/>
            </w:pPr>
            <w:r>
              <w:t>49 624,9</w:t>
            </w:r>
          </w:p>
        </w:tc>
      </w:tr>
      <w:tr w:rsidR="00B307E8" w:rsidTr="00176786">
        <w:tc>
          <w:tcPr>
            <w:tcW w:w="2628" w:type="dxa"/>
            <w:vAlign w:val="center"/>
          </w:tcPr>
          <w:p w:rsidR="00B307E8" w:rsidRDefault="00B307E8" w:rsidP="00176786">
            <w:pPr>
              <w:pStyle w:val="ae"/>
              <w:spacing w:before="0"/>
              <w:jc w:val="center"/>
            </w:pPr>
            <w:r>
              <w:lastRenderedPageBreak/>
              <w:t>2016 год</w:t>
            </w:r>
          </w:p>
        </w:tc>
        <w:tc>
          <w:tcPr>
            <w:tcW w:w="1560" w:type="dxa"/>
            <w:vAlign w:val="center"/>
          </w:tcPr>
          <w:p w:rsidR="00B307E8" w:rsidRDefault="00B307E8" w:rsidP="00176786">
            <w:pPr>
              <w:pStyle w:val="ae"/>
              <w:spacing w:before="0"/>
              <w:jc w:val="center"/>
            </w:pPr>
            <w:r>
              <w:t>82 261,8</w:t>
            </w:r>
          </w:p>
        </w:tc>
        <w:tc>
          <w:tcPr>
            <w:tcW w:w="2760" w:type="dxa"/>
            <w:vAlign w:val="center"/>
          </w:tcPr>
          <w:p w:rsidR="00B307E8" w:rsidRDefault="00B307E8" w:rsidP="00176786">
            <w:pPr>
              <w:pStyle w:val="ae"/>
              <w:spacing w:before="0"/>
              <w:jc w:val="center"/>
            </w:pPr>
            <w:r>
              <w:t>32 300,5</w:t>
            </w:r>
          </w:p>
        </w:tc>
        <w:tc>
          <w:tcPr>
            <w:tcW w:w="2880" w:type="dxa"/>
            <w:vAlign w:val="center"/>
          </w:tcPr>
          <w:p w:rsidR="00B307E8" w:rsidRDefault="00B307E8" w:rsidP="00176786">
            <w:pPr>
              <w:pStyle w:val="ae"/>
              <w:spacing w:before="0"/>
              <w:jc w:val="center"/>
            </w:pPr>
            <w:r>
              <w:t>49 961,3</w:t>
            </w:r>
          </w:p>
        </w:tc>
      </w:tr>
      <w:tr w:rsidR="00B307E8" w:rsidTr="00176786">
        <w:tc>
          <w:tcPr>
            <w:tcW w:w="2628" w:type="dxa"/>
            <w:vAlign w:val="center"/>
          </w:tcPr>
          <w:p w:rsidR="00B307E8" w:rsidRDefault="00B307E8" w:rsidP="00176786">
            <w:pPr>
              <w:pStyle w:val="ae"/>
              <w:spacing w:before="0"/>
              <w:jc w:val="center"/>
            </w:pPr>
            <w:r>
              <w:t>Всего 2014-2016гг</w:t>
            </w:r>
          </w:p>
        </w:tc>
        <w:tc>
          <w:tcPr>
            <w:tcW w:w="1560" w:type="dxa"/>
            <w:vAlign w:val="center"/>
          </w:tcPr>
          <w:p w:rsidR="00B307E8" w:rsidRDefault="00B307E8" w:rsidP="00176786">
            <w:pPr>
              <w:pStyle w:val="ae"/>
              <w:spacing w:before="0"/>
              <w:jc w:val="center"/>
            </w:pPr>
            <w:r>
              <w:t>261 140,2</w:t>
            </w:r>
          </w:p>
        </w:tc>
        <w:tc>
          <w:tcPr>
            <w:tcW w:w="2760" w:type="dxa"/>
            <w:vAlign w:val="center"/>
          </w:tcPr>
          <w:p w:rsidR="00B307E8" w:rsidRDefault="00B307E8" w:rsidP="00176786">
            <w:pPr>
              <w:pStyle w:val="ae"/>
              <w:spacing w:before="0"/>
              <w:jc w:val="center"/>
            </w:pPr>
            <w:r>
              <w:t>113 297,3</w:t>
            </w:r>
          </w:p>
        </w:tc>
        <w:tc>
          <w:tcPr>
            <w:tcW w:w="2880" w:type="dxa"/>
            <w:vAlign w:val="center"/>
          </w:tcPr>
          <w:p w:rsidR="00B307E8" w:rsidRDefault="00B307E8" w:rsidP="00176786">
            <w:pPr>
              <w:pStyle w:val="ae"/>
              <w:spacing w:before="0"/>
              <w:jc w:val="center"/>
            </w:pPr>
            <w:r>
              <w:t>147 842,9</w:t>
            </w:r>
          </w:p>
        </w:tc>
      </w:tr>
    </w:tbl>
    <w:p w:rsidR="00B307E8" w:rsidRDefault="00B307E8" w:rsidP="00B307E8">
      <w:pPr>
        <w:pStyle w:val="ae"/>
        <w:spacing w:before="0"/>
        <w:ind w:firstLine="709"/>
        <w:rPr>
          <w:b/>
        </w:rPr>
      </w:pPr>
      <w:r>
        <w:t xml:space="preserve"> </w:t>
      </w:r>
    </w:p>
    <w:p w:rsidR="00B307E8" w:rsidRPr="00A34CC7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</w:rPr>
      </w:pPr>
      <w:r w:rsidRPr="00A34CC7">
        <w:rPr>
          <w:b/>
        </w:rPr>
        <w:t>10.2.  Подпрограмма «Управление муниципальным долгом муниципального образования «Кингисеппский муниципальный район» муниципальной программы «Управление муниципальными финансами и муниципальным долгом Кингисеппского муниципального района</w:t>
      </w:r>
    </w:p>
    <w:p w:rsidR="00B307E8" w:rsidRPr="00A34CC7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</w:rPr>
      </w:pPr>
      <w:r w:rsidRPr="00A34CC7">
        <w:rPr>
          <w:b/>
        </w:rPr>
        <w:t xml:space="preserve"> на 2014-2016 годы»</w:t>
      </w:r>
    </w:p>
    <w:p w:rsidR="00B307E8" w:rsidRDefault="00B307E8" w:rsidP="00B307E8">
      <w:pPr>
        <w:pStyle w:val="ae"/>
        <w:spacing w:before="0"/>
        <w:ind w:firstLine="709"/>
        <w:rPr>
          <w:b/>
        </w:rPr>
      </w:pPr>
    </w:p>
    <w:p w:rsidR="00B307E8" w:rsidRPr="00855C35" w:rsidRDefault="00B307E8" w:rsidP="00B307E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55C35">
        <w:rPr>
          <w:b/>
        </w:rPr>
        <w:t>ПАСПОРТ</w:t>
      </w:r>
    </w:p>
    <w:p w:rsidR="00B307E8" w:rsidRPr="00D10A36" w:rsidRDefault="00B307E8" w:rsidP="00B307E8">
      <w:pPr>
        <w:widowControl w:val="0"/>
        <w:autoSpaceDE w:val="0"/>
        <w:autoSpaceDN w:val="0"/>
        <w:adjustRightInd w:val="0"/>
        <w:jc w:val="center"/>
      </w:pPr>
      <w:r w:rsidRPr="00D10A36">
        <w:t xml:space="preserve">подпрограммы  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8"/>
        <w:jc w:val="center"/>
      </w:pPr>
      <w:r w:rsidRPr="00D10A36">
        <w:t>«</w:t>
      </w:r>
      <w:r>
        <w:t>Управление муниципальным долгом муниципального образования «Кингисеппский муниципальный район»</w:t>
      </w:r>
      <w:r w:rsidRPr="00D10A36">
        <w:t xml:space="preserve"> муниципальной программы «Управление муниципальными финансами и муниципальным долгом Кингисеппского муниципального района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8"/>
        <w:jc w:val="center"/>
      </w:pPr>
      <w:r w:rsidRPr="00D10A36">
        <w:t xml:space="preserve"> на 2014-2016 годы»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8"/>
        <w:jc w:val="center"/>
      </w:pPr>
    </w:p>
    <w:tbl>
      <w:tblPr>
        <w:tblW w:w="5000" w:type="pct"/>
        <w:tblCellSpacing w:w="5" w:type="nil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/>
      </w:tblPr>
      <w:tblGrid>
        <w:gridCol w:w="3380"/>
        <w:gridCol w:w="1555"/>
        <w:gridCol w:w="1557"/>
        <w:gridCol w:w="1555"/>
        <w:gridCol w:w="1562"/>
      </w:tblGrid>
      <w:tr w:rsidR="00B307E8" w:rsidRPr="00542C4E" w:rsidTr="00176786">
        <w:trPr>
          <w:tblCellSpacing w:w="5" w:type="nil"/>
        </w:trPr>
        <w:tc>
          <w:tcPr>
            <w:tcW w:w="1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Pr="00542C4E" w:rsidRDefault="00B307E8" w:rsidP="00176786">
            <w:pPr>
              <w:pStyle w:val="ConsPlusCell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2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Pr="00D10A36" w:rsidRDefault="00B307E8" w:rsidP="00176786">
            <w:pPr>
              <w:pStyle w:val="ConsPlusCell"/>
              <w:jc w:val="both"/>
              <w:rPr>
                <w:sz w:val="28"/>
                <w:szCs w:val="28"/>
              </w:rPr>
            </w:pPr>
            <w:r w:rsidRPr="00D10A36">
              <w:rPr>
                <w:sz w:val="28"/>
                <w:szCs w:val="28"/>
              </w:rPr>
              <w:t>Управление муниципальным долгом муниципального образования «Кингисеппский муниципальный район»</w:t>
            </w:r>
          </w:p>
        </w:tc>
      </w:tr>
      <w:tr w:rsidR="00B307E8" w:rsidRPr="00542C4E" w:rsidTr="00176786">
        <w:trPr>
          <w:tblCellSpacing w:w="5" w:type="nil"/>
        </w:trPr>
        <w:tc>
          <w:tcPr>
            <w:tcW w:w="1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Pr="00542C4E" w:rsidRDefault="00B307E8" w:rsidP="00176786">
            <w:pPr>
              <w:pStyle w:val="ConsPlusCell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32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Pr="00542C4E" w:rsidRDefault="00B307E8" w:rsidP="00176786">
            <w:pPr>
              <w:pStyle w:val="ConsPlusCell"/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Оптими</w:t>
            </w:r>
            <w:r>
              <w:rPr>
                <w:sz w:val="28"/>
                <w:szCs w:val="28"/>
              </w:rPr>
              <w:t>зация управления муниципальным</w:t>
            </w:r>
            <w:r w:rsidRPr="00542C4E">
              <w:rPr>
                <w:sz w:val="28"/>
                <w:szCs w:val="28"/>
              </w:rPr>
              <w:t xml:space="preserve"> долгом</w:t>
            </w:r>
          </w:p>
        </w:tc>
      </w:tr>
      <w:tr w:rsidR="00B307E8" w:rsidRPr="00542C4E" w:rsidTr="00176786">
        <w:trPr>
          <w:trHeight w:val="400"/>
          <w:tblCellSpacing w:w="5" w:type="nil"/>
        </w:trPr>
        <w:tc>
          <w:tcPr>
            <w:tcW w:w="1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Pr="00542C4E" w:rsidRDefault="00B307E8" w:rsidP="00176786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заказчик подпрограммы</w:t>
            </w:r>
          </w:p>
        </w:tc>
        <w:tc>
          <w:tcPr>
            <w:tcW w:w="32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Pr="00542C4E" w:rsidRDefault="00B307E8" w:rsidP="00176786">
            <w:pPr>
              <w:pStyle w:val="ConsPlusCel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Комитет </w:t>
            </w:r>
            <w:r w:rsidRPr="00542C4E">
              <w:rPr>
                <w:sz w:val="28"/>
                <w:szCs w:val="28"/>
              </w:rPr>
              <w:t xml:space="preserve">финансов </w:t>
            </w:r>
            <w:r>
              <w:rPr>
                <w:sz w:val="28"/>
                <w:szCs w:val="28"/>
              </w:rPr>
              <w:t>администрации МО «Кингисеппский муниципальный район»</w:t>
            </w:r>
          </w:p>
        </w:tc>
      </w:tr>
      <w:tr w:rsidR="00B307E8" w:rsidRPr="00542C4E" w:rsidTr="00176786">
        <w:trPr>
          <w:tblCellSpacing w:w="5" w:type="nil"/>
        </w:trPr>
        <w:tc>
          <w:tcPr>
            <w:tcW w:w="1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Pr="00542C4E" w:rsidRDefault="00B307E8" w:rsidP="00176786">
            <w:pPr>
              <w:pStyle w:val="ConsPlusCell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32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Pr="00542C4E" w:rsidRDefault="00B307E8" w:rsidP="00176786">
            <w:pPr>
              <w:jc w:val="both"/>
            </w:pPr>
            <w:r w:rsidRPr="00542C4E">
              <w:t>1) оптимизация объ</w:t>
            </w:r>
            <w:r>
              <w:t>ема и структуры муниципального</w:t>
            </w:r>
            <w:r w:rsidRPr="00542C4E">
              <w:t xml:space="preserve"> долга </w:t>
            </w:r>
            <w:r>
              <w:t xml:space="preserve">Кингисеппского района, соблюдение </w:t>
            </w:r>
            <w:r w:rsidRPr="00542C4E">
              <w:t>установленного  законода</w:t>
            </w:r>
            <w:r>
              <w:t>тельством ограничения объема  муниципального</w:t>
            </w:r>
            <w:r w:rsidRPr="00542C4E">
              <w:t xml:space="preserve"> долга;</w:t>
            </w:r>
          </w:p>
          <w:p w:rsidR="00B307E8" w:rsidRPr="00542C4E" w:rsidRDefault="00B307E8" w:rsidP="00176786">
            <w:pPr>
              <w:pStyle w:val="ConsPlusCell"/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2) соблюдение установленного законодательством ограничения предельного объема расходов </w:t>
            </w:r>
            <w:r>
              <w:rPr>
                <w:sz w:val="28"/>
                <w:szCs w:val="28"/>
              </w:rPr>
              <w:t>на обслуживание  муниципального</w:t>
            </w:r>
            <w:r w:rsidRPr="00542C4E">
              <w:rPr>
                <w:sz w:val="28"/>
                <w:szCs w:val="28"/>
              </w:rPr>
              <w:t xml:space="preserve"> долга.</w:t>
            </w:r>
          </w:p>
        </w:tc>
      </w:tr>
      <w:tr w:rsidR="00B307E8" w:rsidRPr="00542C4E" w:rsidTr="00176786">
        <w:trPr>
          <w:tblCellSpacing w:w="5" w:type="nil"/>
        </w:trPr>
        <w:tc>
          <w:tcPr>
            <w:tcW w:w="1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Pr="00542C4E" w:rsidRDefault="00B307E8" w:rsidP="00176786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32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Pr="00542C4E" w:rsidRDefault="00B307E8" w:rsidP="00176786">
            <w:pPr>
              <w:jc w:val="center"/>
            </w:pPr>
            <w:r>
              <w:t>2014-2016 годы</w:t>
            </w:r>
          </w:p>
        </w:tc>
      </w:tr>
      <w:tr w:rsidR="00B307E8" w:rsidRPr="00542C4E" w:rsidTr="00176786">
        <w:trPr>
          <w:trHeight w:val="400"/>
          <w:tblCellSpacing w:w="5" w:type="nil"/>
        </w:trPr>
        <w:tc>
          <w:tcPr>
            <w:tcW w:w="1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Pr="00542C4E" w:rsidRDefault="00B307E8" w:rsidP="00176786">
            <w:pPr>
              <w:pStyle w:val="ConsPlusCell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32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Pr="00542C4E" w:rsidRDefault="00B307E8" w:rsidP="00176786">
            <w:pPr>
              <w:jc w:val="both"/>
            </w:pPr>
            <w:r w:rsidRPr="00542C4E">
              <w:t xml:space="preserve">1) </w:t>
            </w:r>
            <w:r>
              <w:t>Отношение объема муниципального</w:t>
            </w:r>
            <w:r w:rsidRPr="00542C4E">
              <w:t xml:space="preserve"> долга </w:t>
            </w:r>
            <w:r>
              <w:t>Кингисеппского района</w:t>
            </w:r>
            <w:r w:rsidRPr="00542C4E">
              <w:t xml:space="preserve"> к общему годовому объему доходов бюджета </w:t>
            </w:r>
            <w:r>
              <w:t xml:space="preserve">Кингисеппского района </w:t>
            </w:r>
            <w:r w:rsidRPr="00542C4E">
              <w:t>без учета объема безвозмездных поступлений;</w:t>
            </w:r>
          </w:p>
          <w:p w:rsidR="00B307E8" w:rsidRDefault="00B307E8" w:rsidP="00176786">
            <w:pPr>
              <w:pStyle w:val="ConsPlusCel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О</w:t>
            </w:r>
            <w:r w:rsidRPr="00542C4E">
              <w:rPr>
                <w:sz w:val="28"/>
                <w:szCs w:val="28"/>
              </w:rPr>
              <w:t xml:space="preserve">тношение объема расходов </w:t>
            </w:r>
            <w:r>
              <w:rPr>
                <w:sz w:val="28"/>
                <w:szCs w:val="28"/>
              </w:rPr>
              <w:t>на обслуживание 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r>
              <w:rPr>
                <w:sz w:val="28"/>
                <w:szCs w:val="28"/>
              </w:rPr>
              <w:t>Кингисеппского района</w:t>
            </w:r>
            <w:r w:rsidRPr="00542C4E">
              <w:rPr>
                <w:sz w:val="28"/>
                <w:szCs w:val="28"/>
              </w:rPr>
              <w:t xml:space="preserve"> к объему расходов бюджета </w:t>
            </w:r>
            <w:r>
              <w:rPr>
                <w:sz w:val="28"/>
                <w:szCs w:val="28"/>
              </w:rPr>
              <w:t>Кингисеппского района</w:t>
            </w:r>
            <w:r w:rsidRPr="00542C4E">
              <w:rPr>
                <w:sz w:val="28"/>
                <w:szCs w:val="28"/>
              </w:rPr>
              <w:t>, за исключением объема расходов, которые осуществляются за счет субвенций, предоставляемых из бюджетов бюджетной системы Российской Федерац</w:t>
            </w:r>
            <w:r>
              <w:rPr>
                <w:sz w:val="28"/>
                <w:szCs w:val="28"/>
              </w:rPr>
              <w:t>ии;</w:t>
            </w:r>
          </w:p>
          <w:p w:rsidR="00B307E8" w:rsidRPr="00542C4E" w:rsidRDefault="00B307E8" w:rsidP="00176786">
            <w:pPr>
              <w:pStyle w:val="ConsPlusCell"/>
              <w:jc w:val="both"/>
              <w:rPr>
                <w:sz w:val="28"/>
                <w:szCs w:val="28"/>
              </w:rPr>
            </w:pPr>
            <w:r w:rsidRPr="00E507FD">
              <w:rPr>
                <w:sz w:val="28"/>
                <w:szCs w:val="28"/>
              </w:rPr>
              <w:t xml:space="preserve">3) Отсутствие просроченной задолженности по </w:t>
            </w:r>
            <w:r w:rsidRPr="00E507FD">
              <w:rPr>
                <w:sz w:val="28"/>
                <w:szCs w:val="28"/>
              </w:rPr>
              <w:lastRenderedPageBreak/>
              <w:t xml:space="preserve">долговым  обязательствам </w:t>
            </w:r>
            <w:r>
              <w:rPr>
                <w:sz w:val="28"/>
                <w:szCs w:val="28"/>
              </w:rPr>
              <w:t>Кингисеппского района</w:t>
            </w:r>
            <w:r w:rsidRPr="00E507FD">
              <w:rPr>
                <w:sz w:val="28"/>
                <w:szCs w:val="28"/>
              </w:rPr>
              <w:t>.</w:t>
            </w:r>
            <w:r w:rsidRPr="00B42F05">
              <w:rPr>
                <w:sz w:val="28"/>
                <w:szCs w:val="28"/>
              </w:rPr>
              <w:t xml:space="preserve">       </w:t>
            </w:r>
          </w:p>
        </w:tc>
      </w:tr>
      <w:tr w:rsidR="00B307E8" w:rsidRPr="00855C35" w:rsidTr="00176786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407"/>
        </w:trPr>
        <w:tc>
          <w:tcPr>
            <w:tcW w:w="175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307E8" w:rsidRPr="00855C35" w:rsidRDefault="00B307E8" w:rsidP="00176786">
            <w:pPr>
              <w:pStyle w:val="af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Источники финансирования подпрограммы, в том числе по годам</w:t>
            </w:r>
            <w:r w:rsidRPr="00855C35">
              <w:rPr>
                <w:b w:val="0"/>
              </w:rPr>
              <w:t xml:space="preserve">  </w:t>
            </w:r>
          </w:p>
        </w:tc>
        <w:tc>
          <w:tcPr>
            <w:tcW w:w="32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Pr="00855C35" w:rsidRDefault="00B307E8" w:rsidP="00176786">
            <w:pPr>
              <w:pStyle w:val="ae"/>
              <w:spacing w:before="0"/>
            </w:pPr>
            <w:r>
              <w:t xml:space="preserve">                     Расходы  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</w:tr>
      <w:tr w:rsidR="00B307E8" w:rsidRPr="00855C35" w:rsidTr="00176786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347"/>
        </w:trPr>
        <w:tc>
          <w:tcPr>
            <w:tcW w:w="1759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307E8" w:rsidRDefault="00B307E8" w:rsidP="00176786">
            <w:pPr>
              <w:pStyle w:val="af"/>
              <w:spacing w:before="0"/>
              <w:jc w:val="left"/>
              <w:rPr>
                <w:b w:val="0"/>
              </w:rPr>
            </w:pP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Pr="00855C35" w:rsidRDefault="00B307E8" w:rsidP="00176786">
            <w:pPr>
              <w:pStyle w:val="ae"/>
              <w:spacing w:before="0"/>
              <w:jc w:val="center"/>
            </w:pPr>
            <w:r>
              <w:t>Всего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Pr="00855C35" w:rsidRDefault="00B307E8" w:rsidP="00176786">
            <w:pPr>
              <w:pStyle w:val="ae"/>
              <w:spacing w:before="0"/>
              <w:jc w:val="center"/>
            </w:pPr>
            <w:r>
              <w:t>2014 год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Pr="00855C35" w:rsidRDefault="00B307E8" w:rsidP="00176786">
            <w:pPr>
              <w:pStyle w:val="ae"/>
              <w:spacing w:before="0"/>
              <w:jc w:val="center"/>
            </w:pPr>
            <w:r>
              <w:t>2015 год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Pr="00855C35" w:rsidRDefault="00B307E8" w:rsidP="00176786">
            <w:pPr>
              <w:pStyle w:val="ae"/>
              <w:spacing w:before="0"/>
              <w:jc w:val="center"/>
            </w:pPr>
            <w:r>
              <w:t>2016 год</w:t>
            </w:r>
          </w:p>
        </w:tc>
      </w:tr>
      <w:tr w:rsidR="00B307E8" w:rsidTr="00176786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522"/>
        </w:trPr>
        <w:tc>
          <w:tcPr>
            <w:tcW w:w="175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Default="00B307E8" w:rsidP="00176786">
            <w:pPr>
              <w:pStyle w:val="af"/>
              <w:spacing w:before="0"/>
              <w:jc w:val="left"/>
              <w:rPr>
                <w:b w:val="0"/>
              </w:rPr>
            </w:pP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Pr="00855C35" w:rsidRDefault="00B307E8" w:rsidP="00176786">
            <w:pPr>
              <w:pStyle w:val="ae"/>
              <w:spacing w:before="0"/>
              <w:jc w:val="center"/>
            </w:pPr>
            <w:r>
              <w:t>39 000,0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Pr="00855C35" w:rsidRDefault="00B307E8" w:rsidP="00176786">
            <w:pPr>
              <w:pStyle w:val="ae"/>
              <w:spacing w:before="0"/>
              <w:jc w:val="center"/>
            </w:pPr>
            <w:r>
              <w:t>13000,0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Pr="00855C35" w:rsidRDefault="00B307E8" w:rsidP="00176786">
            <w:pPr>
              <w:pStyle w:val="ae"/>
              <w:spacing w:before="0"/>
              <w:jc w:val="center"/>
            </w:pPr>
            <w:r>
              <w:t>13 000,0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Pr="00855C35" w:rsidRDefault="00B307E8" w:rsidP="00176786">
            <w:pPr>
              <w:pStyle w:val="ae"/>
              <w:spacing w:before="0"/>
              <w:jc w:val="center"/>
            </w:pPr>
            <w:r>
              <w:t>13 000,0</w:t>
            </w:r>
          </w:p>
        </w:tc>
      </w:tr>
      <w:tr w:rsidR="00B307E8" w:rsidRPr="00855C35" w:rsidTr="00176786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893"/>
        </w:trPr>
        <w:tc>
          <w:tcPr>
            <w:tcW w:w="1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Default="00B307E8" w:rsidP="00176786">
            <w:pPr>
              <w:pStyle w:val="af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t>Средства  бюджета МО «Кингисеппский муниципальный район»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Pr="00855C35" w:rsidRDefault="00B307E8" w:rsidP="00176786">
            <w:pPr>
              <w:pStyle w:val="ae"/>
              <w:spacing w:before="0"/>
              <w:jc w:val="center"/>
            </w:pPr>
            <w:r>
              <w:t>39 000,0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Pr="00855C35" w:rsidRDefault="00B307E8" w:rsidP="00176786">
            <w:pPr>
              <w:pStyle w:val="ae"/>
              <w:spacing w:before="0"/>
              <w:jc w:val="center"/>
            </w:pPr>
            <w:r>
              <w:t>13000,0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Pr="00855C35" w:rsidRDefault="00B307E8" w:rsidP="00176786">
            <w:pPr>
              <w:pStyle w:val="ae"/>
              <w:spacing w:before="0"/>
              <w:jc w:val="center"/>
            </w:pPr>
            <w:r>
              <w:t>13 000,0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Pr="00855C35" w:rsidRDefault="00B307E8" w:rsidP="00176786">
            <w:pPr>
              <w:pStyle w:val="ae"/>
              <w:spacing w:before="0"/>
              <w:jc w:val="center"/>
            </w:pPr>
            <w:r>
              <w:t>13 000,0</w:t>
            </w:r>
          </w:p>
        </w:tc>
      </w:tr>
      <w:tr w:rsidR="00B307E8" w:rsidRPr="00855C35" w:rsidTr="00176786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345"/>
        </w:trPr>
        <w:tc>
          <w:tcPr>
            <w:tcW w:w="1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Default="00B307E8" w:rsidP="00176786">
            <w:pPr>
              <w:pStyle w:val="af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t>Планируемые  результаты  реализации  подпрограммы</w:t>
            </w:r>
          </w:p>
        </w:tc>
        <w:tc>
          <w:tcPr>
            <w:tcW w:w="32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Pr="00CD07A8" w:rsidRDefault="00B307E8" w:rsidP="0017678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7A8">
              <w:rPr>
                <w:rFonts w:ascii="Times New Roman" w:hAnsi="Times New Roman" w:cs="Times New Roman"/>
                <w:sz w:val="28"/>
                <w:szCs w:val="28"/>
              </w:rPr>
              <w:t xml:space="preserve">1.  Доля дефицита местного бюджета,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Pr="00CD07A8">
              <w:rPr>
                <w:rFonts w:ascii="Times New Roman" w:hAnsi="Times New Roman" w:cs="Times New Roman"/>
                <w:sz w:val="28"/>
                <w:szCs w:val="28"/>
              </w:rPr>
              <w:t>%  от  общего годового объема доходов местного бюджета без учета утвержденного объема безвозмездных поступлений и (или)  поступлений налоговых доходов по дополнительным нормативам отчислений.</w:t>
            </w:r>
          </w:p>
          <w:p w:rsidR="00B307E8" w:rsidRPr="00855C35" w:rsidRDefault="00B307E8" w:rsidP="00176786">
            <w:pPr>
              <w:pStyle w:val="ae"/>
              <w:spacing w:before="0"/>
            </w:pPr>
            <w:r w:rsidRPr="00CD07A8">
              <w:t xml:space="preserve">2. Уровень расходов на обслуживание муниципального долга, </w:t>
            </w:r>
            <w:r>
              <w:t>не более 15</w:t>
            </w:r>
            <w:r w:rsidRPr="00CD07A8">
              <w:t xml:space="preserve"> % от объема расходов.</w:t>
            </w:r>
          </w:p>
        </w:tc>
      </w:tr>
    </w:tbl>
    <w:p w:rsidR="00B307E8" w:rsidRDefault="00B307E8" w:rsidP="00B307E8">
      <w:pPr>
        <w:jc w:val="center"/>
        <w:outlineLvl w:val="2"/>
        <w:rPr>
          <w:b/>
          <w:sz w:val="16"/>
          <w:szCs w:val="16"/>
        </w:rPr>
      </w:pPr>
    </w:p>
    <w:p w:rsidR="00B307E8" w:rsidRPr="00AF0BFD" w:rsidRDefault="00B307E8" w:rsidP="00B307E8">
      <w:pPr>
        <w:jc w:val="center"/>
        <w:outlineLvl w:val="2"/>
        <w:rPr>
          <w:b/>
          <w:sz w:val="16"/>
          <w:szCs w:val="16"/>
        </w:rPr>
      </w:pPr>
    </w:p>
    <w:p w:rsidR="00B307E8" w:rsidRPr="00855C35" w:rsidRDefault="00B307E8" w:rsidP="00B307E8">
      <w:pPr>
        <w:jc w:val="center"/>
        <w:outlineLvl w:val="2"/>
        <w:rPr>
          <w:b/>
        </w:rPr>
      </w:pPr>
      <w:r>
        <w:rPr>
          <w:b/>
        </w:rPr>
        <w:t>10.2.</w:t>
      </w:r>
      <w:r w:rsidRPr="00920DEA">
        <w:rPr>
          <w:b/>
        </w:rPr>
        <w:t xml:space="preserve">1. Характеристика </w:t>
      </w:r>
      <w:r>
        <w:rPr>
          <w:b/>
        </w:rPr>
        <w:t>сферы реализации подпрограммы, описание основных проблем и обоснование включения в программу</w:t>
      </w:r>
    </w:p>
    <w:p w:rsidR="00B307E8" w:rsidRPr="00855C35" w:rsidRDefault="00B307E8" w:rsidP="00B307E8">
      <w:pPr>
        <w:jc w:val="center"/>
        <w:rPr>
          <w:b/>
          <w:sz w:val="16"/>
          <w:szCs w:val="16"/>
        </w:rPr>
      </w:pPr>
    </w:p>
    <w:p w:rsidR="00B307E8" w:rsidRPr="00855C35" w:rsidRDefault="00B307E8" w:rsidP="00B307E8">
      <w:pPr>
        <w:shd w:val="clear" w:color="auto" w:fill="FFFFFF"/>
        <w:ind w:right="5" w:firstLine="567"/>
        <w:jc w:val="both"/>
      </w:pPr>
      <w:r w:rsidRPr="00855C35">
        <w:t xml:space="preserve">Долговая политика </w:t>
      </w:r>
      <w:r>
        <w:t xml:space="preserve">Кингисеппского района </w:t>
      </w:r>
      <w:r w:rsidRPr="00855C35">
        <w:t xml:space="preserve"> является неотъемлемой частью финансовой политики </w:t>
      </w:r>
      <w:r>
        <w:t xml:space="preserve"> Кингисеппского района</w:t>
      </w:r>
      <w:r w:rsidRPr="00855C35">
        <w:t>.</w:t>
      </w:r>
    </w:p>
    <w:p w:rsidR="00B307E8" w:rsidRPr="00855C35" w:rsidRDefault="00B307E8" w:rsidP="00B307E8">
      <w:pPr>
        <w:shd w:val="clear" w:color="auto" w:fill="FFFFFF"/>
        <w:ind w:firstLine="567"/>
        <w:jc w:val="both"/>
      </w:pPr>
      <w:r>
        <w:t>Под муниципальным</w:t>
      </w:r>
      <w:r w:rsidRPr="00855C35">
        <w:t xml:space="preserve"> долгом </w:t>
      </w:r>
      <w:r>
        <w:t>Кингисеппского муниципального района</w:t>
      </w:r>
      <w:r w:rsidRPr="00855C35">
        <w:t xml:space="preserve"> понимается совокупность долговых обязательств </w:t>
      </w:r>
      <w:r>
        <w:t>Кингисеппского района. Муниципальный</w:t>
      </w:r>
      <w:r w:rsidRPr="00855C35">
        <w:t xml:space="preserve"> долг </w:t>
      </w:r>
      <w:r>
        <w:t>Кингисеппского района</w:t>
      </w:r>
      <w:r w:rsidRPr="00855C35">
        <w:t xml:space="preserve"> полностью обеспечивается всем находящимся  в собственности </w:t>
      </w:r>
      <w:r>
        <w:t>района</w:t>
      </w:r>
      <w:r w:rsidRPr="00855C35">
        <w:t xml:space="preserve"> имуществом, составляющим казну </w:t>
      </w:r>
      <w:r>
        <w:t>Кингисеппского района</w:t>
      </w:r>
      <w:r w:rsidRPr="00855C35">
        <w:t>.</w:t>
      </w:r>
    </w:p>
    <w:p w:rsidR="00B307E8" w:rsidRPr="00855C35" w:rsidRDefault="00B307E8" w:rsidP="00B307E8">
      <w:pPr>
        <w:shd w:val="clear" w:color="auto" w:fill="FFFFFF"/>
        <w:ind w:right="-2" w:firstLine="567"/>
        <w:jc w:val="both"/>
      </w:pPr>
      <w:r>
        <w:t>Управление муниципальным</w:t>
      </w:r>
      <w:r w:rsidRPr="00855C35">
        <w:t xml:space="preserve"> долгом </w:t>
      </w:r>
      <w:r>
        <w:t>Кингисеппского муниципального района осуществляется Комитетом финансов</w:t>
      </w:r>
      <w:r w:rsidRPr="00855C35">
        <w:t xml:space="preserve"> в соответствии</w:t>
      </w:r>
      <w:r>
        <w:t xml:space="preserve"> </w:t>
      </w:r>
      <w:r w:rsidRPr="00855C35">
        <w:t xml:space="preserve">с федеральным законодательством, </w:t>
      </w:r>
      <w:r>
        <w:t xml:space="preserve"> нормативн</w:t>
      </w:r>
      <w:proofErr w:type="gramStart"/>
      <w:r>
        <w:t>о-</w:t>
      </w:r>
      <w:proofErr w:type="gramEnd"/>
      <w:r>
        <w:t xml:space="preserve"> правовыми актами Кингисеппского района.</w:t>
      </w:r>
    </w:p>
    <w:p w:rsidR="00B307E8" w:rsidRPr="00855C35" w:rsidRDefault="00B307E8" w:rsidP="00B307E8">
      <w:pPr>
        <w:shd w:val="clear" w:color="auto" w:fill="FFFFFF"/>
        <w:ind w:right="-2" w:firstLine="567"/>
        <w:jc w:val="both"/>
      </w:pPr>
      <w:r w:rsidRPr="00855C35">
        <w:t>Законодательно установлено, что долговые обязательст</w:t>
      </w:r>
      <w:r>
        <w:t xml:space="preserve">ва муниципального района </w:t>
      </w:r>
      <w:r w:rsidRPr="00855C35">
        <w:t xml:space="preserve"> могут существовать в виде обязательств </w:t>
      </w:r>
      <w:proofErr w:type="gramStart"/>
      <w:r w:rsidRPr="00855C35">
        <w:t>по</w:t>
      </w:r>
      <w:proofErr w:type="gramEnd"/>
      <w:r w:rsidRPr="00855C35">
        <w:t>:</w:t>
      </w:r>
    </w:p>
    <w:p w:rsidR="00B307E8" w:rsidRPr="00855C35" w:rsidRDefault="00B307E8" w:rsidP="00B307E8">
      <w:pPr>
        <w:ind w:right="-2" w:firstLine="540"/>
        <w:jc w:val="both"/>
      </w:pPr>
      <w:r>
        <w:t>1) муниципальным ценным бумагам муниципального образования</w:t>
      </w:r>
      <w:r w:rsidRPr="00855C35">
        <w:t>;</w:t>
      </w:r>
    </w:p>
    <w:p w:rsidR="00B307E8" w:rsidRPr="00855C35" w:rsidRDefault="00B307E8" w:rsidP="00B307E8">
      <w:pPr>
        <w:ind w:right="-2" w:firstLine="540"/>
        <w:jc w:val="both"/>
      </w:pPr>
      <w:r w:rsidRPr="00855C35">
        <w:t>2) бюджетным кредитам, привлеченным в бюдж</w:t>
      </w:r>
      <w:r>
        <w:t>ет Кингисеппского муниципального района</w:t>
      </w:r>
      <w:r w:rsidRPr="00855C35">
        <w:t xml:space="preserve"> от других бюджетов бюджетной системы Российской Федерации;</w:t>
      </w:r>
    </w:p>
    <w:p w:rsidR="00B307E8" w:rsidRPr="00855C35" w:rsidRDefault="00B307E8" w:rsidP="00B307E8">
      <w:pPr>
        <w:ind w:right="-2" w:firstLine="540"/>
        <w:jc w:val="both"/>
      </w:pPr>
      <w:r w:rsidRPr="00855C35">
        <w:t>3) кредитам, полученны</w:t>
      </w:r>
      <w:r>
        <w:t>м муниципальным районом</w:t>
      </w:r>
      <w:r w:rsidRPr="00855C35">
        <w:t xml:space="preserve"> от кредитных организаций;</w:t>
      </w:r>
    </w:p>
    <w:p w:rsidR="00B307E8" w:rsidRPr="00855C35" w:rsidRDefault="00B307E8" w:rsidP="00B307E8">
      <w:pPr>
        <w:ind w:right="-2" w:firstLine="540"/>
        <w:jc w:val="both"/>
      </w:pPr>
      <w:r>
        <w:t>4)  муниципальным</w:t>
      </w:r>
      <w:r w:rsidRPr="00855C35">
        <w:t xml:space="preserve"> гаранти</w:t>
      </w:r>
      <w:r>
        <w:t>ям Кингисеппского муниципального района</w:t>
      </w:r>
      <w:r w:rsidRPr="00855C35">
        <w:t>.</w:t>
      </w:r>
    </w:p>
    <w:p w:rsidR="00B307E8" w:rsidRPr="00855C35" w:rsidRDefault="00B307E8" w:rsidP="00B307E8">
      <w:pPr>
        <w:shd w:val="clear" w:color="auto" w:fill="FFFFFF"/>
        <w:ind w:right="-2" w:firstLine="567"/>
        <w:jc w:val="both"/>
      </w:pPr>
      <w:r>
        <w:t>Кингисеппский  район</w:t>
      </w:r>
      <w:r w:rsidRPr="00855C35">
        <w:t xml:space="preserve"> проводит активную долговую политику, направленную, в первую очередь, на своевременное исполнение накопленных долговых обязательств и сокращение расходов по их обслуживанию. </w:t>
      </w:r>
    </w:p>
    <w:p w:rsidR="00B307E8" w:rsidRDefault="00B307E8" w:rsidP="00B307E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855C35">
        <w:lastRenderedPageBreak/>
        <w:t>Общие данн</w:t>
      </w:r>
      <w:r>
        <w:t>ые по структуре муниципального</w:t>
      </w:r>
      <w:r w:rsidRPr="00855C35">
        <w:t xml:space="preserve"> долга </w:t>
      </w:r>
      <w:r>
        <w:t xml:space="preserve">Кингисеппского района </w:t>
      </w:r>
      <w:r w:rsidRPr="00855C35">
        <w:t xml:space="preserve">и </w:t>
      </w:r>
      <w:proofErr w:type="gramStart"/>
      <w:r w:rsidRPr="00855C35">
        <w:t>расходах</w:t>
      </w:r>
      <w:proofErr w:type="gramEnd"/>
      <w:r w:rsidRPr="00855C35">
        <w:t xml:space="preserve"> на его обслуживание за последние годы приведены</w:t>
      </w:r>
      <w:r>
        <w:t xml:space="preserve"> </w:t>
      </w:r>
      <w:r w:rsidRPr="00855C35">
        <w:t>в таблице</w:t>
      </w:r>
      <w:r>
        <w:t xml:space="preserve"> 3:</w:t>
      </w:r>
    </w:p>
    <w:p w:rsidR="00B307E8" w:rsidRPr="00081FA7" w:rsidRDefault="00B307E8" w:rsidP="00B307E8">
      <w:pPr>
        <w:shd w:val="clear" w:color="auto" w:fill="FFFFFF"/>
        <w:ind w:left="2228" w:right="102" w:firstLine="601"/>
        <w:jc w:val="right"/>
        <w:rPr>
          <w:sz w:val="24"/>
          <w:szCs w:val="24"/>
        </w:rPr>
      </w:pPr>
      <w:r w:rsidRPr="00081FA7">
        <w:rPr>
          <w:sz w:val="24"/>
          <w:szCs w:val="24"/>
        </w:rPr>
        <w:t>Таблица 3</w:t>
      </w:r>
    </w:p>
    <w:tbl>
      <w:tblPr>
        <w:tblW w:w="48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0"/>
        <w:gridCol w:w="2409"/>
        <w:gridCol w:w="2337"/>
        <w:gridCol w:w="2222"/>
      </w:tblGrid>
      <w:tr w:rsidR="00B307E8" w:rsidRPr="00542C4E" w:rsidTr="00176786">
        <w:trPr>
          <w:trHeight w:val="1064"/>
        </w:trPr>
        <w:tc>
          <w:tcPr>
            <w:tcW w:w="1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E8" w:rsidRPr="00081FA7" w:rsidRDefault="00B307E8" w:rsidP="00176786">
            <w:pPr>
              <w:rPr>
                <w:b/>
                <w:bCs/>
                <w:spacing w:val="-20"/>
                <w:sz w:val="24"/>
                <w:szCs w:val="24"/>
              </w:rPr>
            </w:pPr>
            <w:r w:rsidRPr="00081FA7">
              <w:rPr>
                <w:b/>
                <w:bCs/>
                <w:spacing w:val="-20"/>
                <w:sz w:val="24"/>
                <w:szCs w:val="24"/>
              </w:rPr>
              <w:t xml:space="preserve">Вид </w:t>
            </w:r>
            <w:r>
              <w:rPr>
                <w:b/>
                <w:bCs/>
                <w:spacing w:val="-20"/>
                <w:sz w:val="24"/>
                <w:szCs w:val="24"/>
              </w:rPr>
              <w:t xml:space="preserve">  </w:t>
            </w:r>
            <w:r w:rsidRPr="00081FA7">
              <w:rPr>
                <w:b/>
                <w:bCs/>
                <w:spacing w:val="-20"/>
                <w:sz w:val="24"/>
                <w:szCs w:val="24"/>
              </w:rPr>
              <w:t>долгового обязательства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7E8" w:rsidRPr="00081FA7" w:rsidRDefault="00B307E8" w:rsidP="00176786">
            <w:pPr>
              <w:jc w:val="center"/>
              <w:rPr>
                <w:spacing w:val="-20"/>
                <w:sz w:val="24"/>
                <w:szCs w:val="24"/>
              </w:rPr>
            </w:pPr>
            <w:r w:rsidRPr="00081FA7">
              <w:rPr>
                <w:spacing w:val="-20"/>
                <w:sz w:val="24"/>
                <w:szCs w:val="24"/>
              </w:rPr>
              <w:t xml:space="preserve">На 01.01.2011 года </w:t>
            </w:r>
          </w:p>
          <w:p w:rsidR="00B307E8" w:rsidRPr="00081FA7" w:rsidRDefault="00B307E8" w:rsidP="00176786">
            <w:pPr>
              <w:jc w:val="center"/>
              <w:rPr>
                <w:spacing w:val="-20"/>
                <w:sz w:val="24"/>
                <w:szCs w:val="24"/>
              </w:rPr>
            </w:pPr>
            <w:r w:rsidRPr="00081FA7">
              <w:rPr>
                <w:spacing w:val="-20"/>
                <w:sz w:val="24"/>
                <w:szCs w:val="24"/>
              </w:rPr>
              <w:t>(2010год)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7E8" w:rsidRPr="00081FA7" w:rsidRDefault="00B307E8" w:rsidP="00176786">
            <w:pPr>
              <w:jc w:val="center"/>
              <w:rPr>
                <w:spacing w:val="-20"/>
                <w:sz w:val="24"/>
                <w:szCs w:val="24"/>
              </w:rPr>
            </w:pPr>
            <w:r w:rsidRPr="00081FA7">
              <w:rPr>
                <w:spacing w:val="-20"/>
                <w:sz w:val="24"/>
                <w:szCs w:val="24"/>
              </w:rPr>
              <w:t xml:space="preserve">На 01.01.2012 года </w:t>
            </w:r>
          </w:p>
          <w:p w:rsidR="00B307E8" w:rsidRPr="00081FA7" w:rsidRDefault="00B307E8" w:rsidP="00176786">
            <w:pPr>
              <w:jc w:val="center"/>
              <w:rPr>
                <w:spacing w:val="-20"/>
                <w:sz w:val="24"/>
                <w:szCs w:val="24"/>
              </w:rPr>
            </w:pPr>
            <w:r w:rsidRPr="00081FA7">
              <w:rPr>
                <w:spacing w:val="-20"/>
                <w:sz w:val="24"/>
                <w:szCs w:val="24"/>
              </w:rPr>
              <w:t>(2011год)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7E8" w:rsidRPr="00081FA7" w:rsidRDefault="00B307E8" w:rsidP="00176786">
            <w:pPr>
              <w:jc w:val="center"/>
              <w:rPr>
                <w:spacing w:val="-20"/>
                <w:sz w:val="24"/>
                <w:szCs w:val="24"/>
              </w:rPr>
            </w:pPr>
            <w:r w:rsidRPr="00081FA7">
              <w:rPr>
                <w:spacing w:val="-20"/>
                <w:sz w:val="24"/>
                <w:szCs w:val="24"/>
              </w:rPr>
              <w:t xml:space="preserve">На 01.01.2013 года </w:t>
            </w:r>
          </w:p>
          <w:p w:rsidR="00B307E8" w:rsidRPr="00081FA7" w:rsidRDefault="00B307E8" w:rsidP="00176786">
            <w:pPr>
              <w:jc w:val="center"/>
              <w:rPr>
                <w:spacing w:val="-20"/>
                <w:sz w:val="24"/>
                <w:szCs w:val="24"/>
              </w:rPr>
            </w:pPr>
            <w:r w:rsidRPr="00081FA7">
              <w:rPr>
                <w:spacing w:val="-20"/>
                <w:sz w:val="24"/>
                <w:szCs w:val="24"/>
              </w:rPr>
              <w:t>(2012год)</w:t>
            </w:r>
          </w:p>
        </w:tc>
      </w:tr>
      <w:tr w:rsidR="00B307E8" w:rsidRPr="00542C4E" w:rsidTr="00176786">
        <w:trPr>
          <w:trHeight w:val="335"/>
        </w:trPr>
        <w:tc>
          <w:tcPr>
            <w:tcW w:w="1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E8" w:rsidRPr="00081FA7" w:rsidRDefault="00B307E8" w:rsidP="00176786">
            <w:pPr>
              <w:rPr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7E8" w:rsidRPr="00081FA7" w:rsidRDefault="00B307E8" w:rsidP="00176786">
            <w:pPr>
              <w:jc w:val="center"/>
              <w:rPr>
                <w:spacing w:val="-20"/>
                <w:sz w:val="24"/>
                <w:szCs w:val="24"/>
              </w:rPr>
            </w:pPr>
            <w:r w:rsidRPr="00081FA7">
              <w:rPr>
                <w:spacing w:val="-20"/>
                <w:sz w:val="24"/>
                <w:szCs w:val="24"/>
              </w:rPr>
              <w:t>Всего (тыс. руб.)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7E8" w:rsidRPr="00081FA7" w:rsidRDefault="00B307E8" w:rsidP="00176786">
            <w:pPr>
              <w:jc w:val="center"/>
              <w:rPr>
                <w:spacing w:val="-20"/>
                <w:sz w:val="24"/>
                <w:szCs w:val="24"/>
              </w:rPr>
            </w:pPr>
            <w:r w:rsidRPr="00081FA7">
              <w:rPr>
                <w:spacing w:val="-20"/>
                <w:sz w:val="24"/>
                <w:szCs w:val="24"/>
              </w:rPr>
              <w:t>Всего (тыс. руб.)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7E8" w:rsidRPr="00081FA7" w:rsidRDefault="00B307E8" w:rsidP="00176786">
            <w:pPr>
              <w:jc w:val="center"/>
              <w:rPr>
                <w:spacing w:val="-20"/>
                <w:sz w:val="24"/>
                <w:szCs w:val="24"/>
              </w:rPr>
            </w:pPr>
            <w:r w:rsidRPr="00081FA7">
              <w:rPr>
                <w:spacing w:val="-20"/>
                <w:sz w:val="24"/>
                <w:szCs w:val="24"/>
              </w:rPr>
              <w:t>Всего (тыс. руб.)</w:t>
            </w:r>
          </w:p>
        </w:tc>
      </w:tr>
      <w:tr w:rsidR="00B307E8" w:rsidRPr="00542C4E" w:rsidTr="00176786">
        <w:trPr>
          <w:trHeight w:hRule="exact" w:val="300"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E8" w:rsidRPr="00081FA7" w:rsidRDefault="00B307E8" w:rsidP="00176786">
            <w:pPr>
              <w:jc w:val="center"/>
              <w:rPr>
                <w:spacing w:val="-20"/>
                <w:sz w:val="24"/>
                <w:szCs w:val="24"/>
              </w:rPr>
            </w:pPr>
            <w:r w:rsidRPr="00081FA7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E8" w:rsidRPr="00081FA7" w:rsidRDefault="00B307E8" w:rsidP="00176786">
            <w:pPr>
              <w:jc w:val="center"/>
              <w:rPr>
                <w:spacing w:val="-20"/>
                <w:sz w:val="24"/>
                <w:szCs w:val="24"/>
              </w:rPr>
            </w:pPr>
            <w:r w:rsidRPr="00081FA7">
              <w:rPr>
                <w:spacing w:val="-20"/>
                <w:sz w:val="24"/>
                <w:szCs w:val="24"/>
              </w:rPr>
              <w:t>2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E8" w:rsidRPr="00081FA7" w:rsidRDefault="00B307E8" w:rsidP="00176786">
            <w:pPr>
              <w:jc w:val="center"/>
              <w:rPr>
                <w:spacing w:val="-20"/>
                <w:sz w:val="24"/>
                <w:szCs w:val="24"/>
              </w:rPr>
            </w:pPr>
            <w:r w:rsidRPr="00081FA7">
              <w:rPr>
                <w:spacing w:val="-20"/>
                <w:sz w:val="24"/>
                <w:szCs w:val="24"/>
              </w:rPr>
              <w:t>3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07E8" w:rsidRPr="00081FA7" w:rsidRDefault="00B307E8" w:rsidP="00176786">
            <w:pPr>
              <w:jc w:val="center"/>
              <w:rPr>
                <w:spacing w:val="-20"/>
                <w:sz w:val="24"/>
                <w:szCs w:val="24"/>
              </w:rPr>
            </w:pPr>
            <w:r w:rsidRPr="00081FA7">
              <w:rPr>
                <w:spacing w:val="-20"/>
                <w:sz w:val="24"/>
                <w:szCs w:val="24"/>
              </w:rPr>
              <w:t>4</w:t>
            </w:r>
          </w:p>
        </w:tc>
      </w:tr>
      <w:tr w:rsidR="00B307E8" w:rsidRPr="00542C4E" w:rsidTr="00176786">
        <w:trPr>
          <w:trHeight w:hRule="exact" w:val="768"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E8" w:rsidRPr="00081FA7" w:rsidRDefault="00B307E8" w:rsidP="00176786">
            <w:pPr>
              <w:jc w:val="center"/>
              <w:rPr>
                <w:spacing w:val="-20"/>
                <w:sz w:val="24"/>
                <w:szCs w:val="24"/>
              </w:rPr>
            </w:pPr>
            <w:r w:rsidRPr="00081FA7">
              <w:rPr>
                <w:spacing w:val="-20"/>
                <w:sz w:val="24"/>
                <w:szCs w:val="24"/>
              </w:rPr>
              <w:t>Кредиты, полученные от кредитных организаций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E8" w:rsidRPr="00081FA7" w:rsidRDefault="00B307E8" w:rsidP="00176786">
            <w:pPr>
              <w:jc w:val="center"/>
              <w:rPr>
                <w:spacing w:val="-20"/>
                <w:sz w:val="24"/>
                <w:szCs w:val="24"/>
              </w:rPr>
            </w:pPr>
            <w:r w:rsidRPr="00081FA7">
              <w:rPr>
                <w:spacing w:val="-20"/>
                <w:sz w:val="24"/>
                <w:szCs w:val="24"/>
              </w:rPr>
              <w:t>122 000,0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E8" w:rsidRPr="00081FA7" w:rsidRDefault="00B307E8" w:rsidP="00176786">
            <w:pPr>
              <w:jc w:val="center"/>
              <w:rPr>
                <w:spacing w:val="-20"/>
                <w:sz w:val="24"/>
                <w:szCs w:val="24"/>
              </w:rPr>
            </w:pPr>
            <w:r w:rsidRPr="00081FA7">
              <w:rPr>
                <w:spacing w:val="-20"/>
                <w:sz w:val="24"/>
                <w:szCs w:val="24"/>
              </w:rPr>
              <w:t>101 894,0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07E8" w:rsidRPr="00081FA7" w:rsidRDefault="00B307E8" w:rsidP="00176786">
            <w:pPr>
              <w:jc w:val="center"/>
              <w:rPr>
                <w:spacing w:val="-20"/>
                <w:sz w:val="24"/>
                <w:szCs w:val="24"/>
              </w:rPr>
            </w:pPr>
            <w:r w:rsidRPr="00081FA7">
              <w:rPr>
                <w:spacing w:val="-20"/>
                <w:sz w:val="24"/>
                <w:szCs w:val="24"/>
              </w:rPr>
              <w:t>88 000,0</w:t>
            </w:r>
          </w:p>
        </w:tc>
      </w:tr>
      <w:tr w:rsidR="00B307E8" w:rsidRPr="00542C4E" w:rsidTr="00176786">
        <w:trPr>
          <w:trHeight w:hRule="exact" w:val="1977"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E8" w:rsidRPr="00081FA7" w:rsidRDefault="00B307E8" w:rsidP="00176786">
            <w:pPr>
              <w:jc w:val="center"/>
              <w:rPr>
                <w:spacing w:val="-20"/>
                <w:sz w:val="24"/>
                <w:szCs w:val="24"/>
              </w:rPr>
            </w:pPr>
            <w:r w:rsidRPr="00081FA7">
              <w:rPr>
                <w:spacing w:val="-20"/>
                <w:sz w:val="24"/>
                <w:szCs w:val="24"/>
              </w:rPr>
              <w:t>Бюджетные кредиты, привлеченные в бюджет Кингисеппского района от  других бюджетов бюджетной системы Российской Федерации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E8" w:rsidRPr="00081FA7" w:rsidRDefault="00B307E8" w:rsidP="00176786">
            <w:pPr>
              <w:jc w:val="center"/>
              <w:rPr>
                <w:spacing w:val="-20"/>
                <w:sz w:val="24"/>
                <w:szCs w:val="24"/>
              </w:rPr>
            </w:pPr>
            <w:r w:rsidRPr="00081FA7">
              <w:rPr>
                <w:spacing w:val="-20"/>
                <w:sz w:val="24"/>
                <w:szCs w:val="24"/>
              </w:rPr>
              <w:t>26 000,0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E8" w:rsidRPr="00081FA7" w:rsidRDefault="00B307E8" w:rsidP="00176786">
            <w:pPr>
              <w:jc w:val="center"/>
              <w:rPr>
                <w:spacing w:val="-20"/>
                <w:sz w:val="24"/>
                <w:szCs w:val="24"/>
              </w:rPr>
            </w:pPr>
            <w:r w:rsidRPr="00081FA7">
              <w:rPr>
                <w:spacing w:val="-20"/>
                <w:sz w:val="24"/>
                <w:szCs w:val="24"/>
              </w:rPr>
              <w:t>0,0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07E8" w:rsidRPr="00081FA7" w:rsidRDefault="00B307E8" w:rsidP="00176786">
            <w:pPr>
              <w:jc w:val="center"/>
              <w:rPr>
                <w:spacing w:val="-20"/>
                <w:sz w:val="24"/>
                <w:szCs w:val="24"/>
              </w:rPr>
            </w:pPr>
            <w:r w:rsidRPr="00081FA7">
              <w:rPr>
                <w:spacing w:val="-20"/>
                <w:sz w:val="24"/>
                <w:szCs w:val="24"/>
              </w:rPr>
              <w:t>0,0</w:t>
            </w:r>
          </w:p>
        </w:tc>
      </w:tr>
      <w:tr w:rsidR="00B307E8" w:rsidRPr="00542C4E" w:rsidTr="00176786">
        <w:trPr>
          <w:trHeight w:hRule="exact" w:val="1022"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E8" w:rsidRPr="00081FA7" w:rsidRDefault="00B307E8" w:rsidP="00176786">
            <w:pPr>
              <w:jc w:val="center"/>
              <w:rPr>
                <w:spacing w:val="-20"/>
                <w:sz w:val="24"/>
                <w:szCs w:val="24"/>
              </w:rPr>
            </w:pPr>
            <w:r w:rsidRPr="00081FA7">
              <w:rPr>
                <w:spacing w:val="-20"/>
                <w:sz w:val="24"/>
                <w:szCs w:val="24"/>
              </w:rPr>
              <w:t>Муниципальные гарантии  Кингисеппского района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E8" w:rsidRPr="00081FA7" w:rsidRDefault="00B307E8" w:rsidP="00176786">
            <w:pPr>
              <w:jc w:val="center"/>
              <w:rPr>
                <w:spacing w:val="-20"/>
                <w:sz w:val="24"/>
                <w:szCs w:val="24"/>
              </w:rPr>
            </w:pPr>
            <w:r w:rsidRPr="00081FA7">
              <w:rPr>
                <w:spacing w:val="-20"/>
                <w:sz w:val="24"/>
                <w:szCs w:val="24"/>
              </w:rPr>
              <w:t>8 800,0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E8" w:rsidRPr="00081FA7" w:rsidRDefault="00B307E8" w:rsidP="00176786">
            <w:pPr>
              <w:jc w:val="center"/>
              <w:rPr>
                <w:spacing w:val="-20"/>
                <w:sz w:val="24"/>
                <w:szCs w:val="24"/>
              </w:rPr>
            </w:pPr>
            <w:r w:rsidRPr="00081FA7">
              <w:rPr>
                <w:spacing w:val="-20"/>
                <w:sz w:val="24"/>
                <w:szCs w:val="24"/>
              </w:rPr>
              <w:t>0,0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07E8" w:rsidRPr="00081FA7" w:rsidRDefault="00B307E8" w:rsidP="00176786">
            <w:pPr>
              <w:jc w:val="center"/>
              <w:rPr>
                <w:spacing w:val="-20"/>
                <w:sz w:val="24"/>
                <w:szCs w:val="24"/>
              </w:rPr>
            </w:pPr>
            <w:r w:rsidRPr="00081FA7">
              <w:rPr>
                <w:spacing w:val="-20"/>
                <w:sz w:val="24"/>
                <w:szCs w:val="24"/>
              </w:rPr>
              <w:t>0,0</w:t>
            </w:r>
          </w:p>
        </w:tc>
      </w:tr>
      <w:tr w:rsidR="00B307E8" w:rsidRPr="00542C4E" w:rsidTr="00176786">
        <w:trPr>
          <w:trHeight w:hRule="exact" w:val="1086"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E8" w:rsidRPr="00081FA7" w:rsidRDefault="00B307E8" w:rsidP="00176786">
            <w:pPr>
              <w:jc w:val="center"/>
              <w:rPr>
                <w:bCs/>
                <w:spacing w:val="-20"/>
                <w:sz w:val="24"/>
                <w:szCs w:val="24"/>
              </w:rPr>
            </w:pPr>
            <w:r w:rsidRPr="00081FA7">
              <w:rPr>
                <w:bCs/>
                <w:spacing w:val="-20"/>
                <w:sz w:val="24"/>
                <w:szCs w:val="24"/>
              </w:rPr>
              <w:t xml:space="preserve">Объем  муниципального долга </w:t>
            </w:r>
            <w:r>
              <w:rPr>
                <w:bCs/>
                <w:spacing w:val="-20"/>
                <w:sz w:val="24"/>
                <w:szCs w:val="24"/>
              </w:rPr>
              <w:t xml:space="preserve">  </w:t>
            </w:r>
            <w:r w:rsidRPr="00081FA7">
              <w:rPr>
                <w:bCs/>
                <w:spacing w:val="-20"/>
                <w:sz w:val="24"/>
                <w:szCs w:val="24"/>
              </w:rPr>
              <w:t>Кингисеппского района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E8" w:rsidRPr="00081FA7" w:rsidRDefault="00B307E8" w:rsidP="00176786">
            <w:pPr>
              <w:jc w:val="center"/>
              <w:rPr>
                <w:bCs/>
                <w:spacing w:val="-20"/>
                <w:sz w:val="24"/>
                <w:szCs w:val="24"/>
              </w:rPr>
            </w:pPr>
            <w:r w:rsidRPr="00081FA7">
              <w:rPr>
                <w:bCs/>
                <w:spacing w:val="-20"/>
                <w:sz w:val="24"/>
                <w:szCs w:val="24"/>
              </w:rPr>
              <w:t>156 800,0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E8" w:rsidRPr="00081FA7" w:rsidRDefault="00B307E8" w:rsidP="00176786">
            <w:pPr>
              <w:jc w:val="center"/>
              <w:rPr>
                <w:spacing w:val="-20"/>
                <w:sz w:val="24"/>
                <w:szCs w:val="24"/>
              </w:rPr>
            </w:pPr>
            <w:r w:rsidRPr="00081FA7">
              <w:rPr>
                <w:spacing w:val="-20"/>
                <w:sz w:val="24"/>
                <w:szCs w:val="24"/>
              </w:rPr>
              <w:t>101 894,0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07E8" w:rsidRPr="00081FA7" w:rsidRDefault="00B307E8" w:rsidP="00176786">
            <w:pPr>
              <w:jc w:val="center"/>
              <w:rPr>
                <w:spacing w:val="-20"/>
                <w:sz w:val="24"/>
                <w:szCs w:val="24"/>
              </w:rPr>
            </w:pPr>
            <w:r w:rsidRPr="00081FA7">
              <w:rPr>
                <w:spacing w:val="-20"/>
                <w:sz w:val="24"/>
                <w:szCs w:val="24"/>
              </w:rPr>
              <w:t>88 000,0</w:t>
            </w:r>
          </w:p>
        </w:tc>
      </w:tr>
      <w:tr w:rsidR="00B307E8" w:rsidRPr="00542C4E" w:rsidTr="00176786">
        <w:trPr>
          <w:trHeight w:hRule="exact" w:val="1250"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E8" w:rsidRPr="00081FA7" w:rsidRDefault="00B307E8" w:rsidP="00176786">
            <w:pPr>
              <w:jc w:val="center"/>
              <w:rPr>
                <w:bCs/>
                <w:spacing w:val="-20"/>
                <w:sz w:val="24"/>
                <w:szCs w:val="24"/>
              </w:rPr>
            </w:pPr>
            <w:r w:rsidRPr="00081FA7">
              <w:rPr>
                <w:bCs/>
                <w:spacing w:val="-20"/>
                <w:sz w:val="24"/>
                <w:szCs w:val="24"/>
              </w:rPr>
              <w:t xml:space="preserve">Расходы бюджета Кингисеппского района  на </w:t>
            </w:r>
            <w:r>
              <w:rPr>
                <w:bCs/>
                <w:spacing w:val="-20"/>
                <w:sz w:val="24"/>
                <w:szCs w:val="24"/>
              </w:rPr>
              <w:t xml:space="preserve">  </w:t>
            </w:r>
            <w:r w:rsidRPr="00081FA7">
              <w:rPr>
                <w:bCs/>
                <w:spacing w:val="-20"/>
                <w:sz w:val="24"/>
                <w:szCs w:val="24"/>
              </w:rPr>
              <w:t>обслуживание  муниципального долга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E8" w:rsidRPr="00081FA7" w:rsidRDefault="00B307E8" w:rsidP="00176786">
            <w:pPr>
              <w:jc w:val="center"/>
              <w:rPr>
                <w:bCs/>
                <w:spacing w:val="-20"/>
                <w:sz w:val="24"/>
                <w:szCs w:val="24"/>
              </w:rPr>
            </w:pPr>
            <w:r w:rsidRPr="00081FA7">
              <w:rPr>
                <w:bCs/>
                <w:spacing w:val="-20"/>
                <w:sz w:val="24"/>
                <w:szCs w:val="24"/>
              </w:rPr>
              <w:t>12 615,3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E8" w:rsidRPr="00081FA7" w:rsidRDefault="00B307E8" w:rsidP="00176786">
            <w:pPr>
              <w:jc w:val="center"/>
              <w:rPr>
                <w:spacing w:val="-20"/>
                <w:sz w:val="24"/>
                <w:szCs w:val="24"/>
              </w:rPr>
            </w:pPr>
            <w:r w:rsidRPr="00081FA7">
              <w:rPr>
                <w:spacing w:val="-20"/>
                <w:sz w:val="24"/>
                <w:szCs w:val="24"/>
              </w:rPr>
              <w:t>11 505,5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07E8" w:rsidRPr="00081FA7" w:rsidRDefault="00B307E8" w:rsidP="00176786">
            <w:pPr>
              <w:jc w:val="center"/>
              <w:rPr>
                <w:spacing w:val="-20"/>
                <w:sz w:val="24"/>
                <w:szCs w:val="24"/>
              </w:rPr>
            </w:pPr>
            <w:r w:rsidRPr="00081FA7">
              <w:rPr>
                <w:spacing w:val="-20"/>
                <w:sz w:val="24"/>
                <w:szCs w:val="24"/>
              </w:rPr>
              <w:t>5 998,9</w:t>
            </w:r>
          </w:p>
        </w:tc>
      </w:tr>
    </w:tbl>
    <w:p w:rsidR="00B307E8" w:rsidRPr="00AF0BFD" w:rsidRDefault="00B307E8" w:rsidP="00B307E8">
      <w:pPr>
        <w:shd w:val="clear" w:color="auto" w:fill="FFFFFF"/>
        <w:ind w:firstLine="709"/>
        <w:jc w:val="both"/>
        <w:rPr>
          <w:sz w:val="16"/>
          <w:szCs w:val="16"/>
        </w:rPr>
      </w:pPr>
    </w:p>
    <w:p w:rsidR="00B307E8" w:rsidRPr="00855C35" w:rsidRDefault="00B307E8" w:rsidP="00B307E8">
      <w:pPr>
        <w:shd w:val="clear" w:color="auto" w:fill="FFFFFF"/>
        <w:ind w:firstLine="709"/>
        <w:jc w:val="both"/>
      </w:pPr>
      <w:r w:rsidRPr="00855C35">
        <w:t>Приведенные в таблице данные свидетельствуют, что наибольши</w:t>
      </w:r>
      <w:r>
        <w:t>й удельный вес в муниципальном</w:t>
      </w:r>
      <w:r w:rsidRPr="00855C35">
        <w:t xml:space="preserve"> долге </w:t>
      </w:r>
      <w:r>
        <w:t>Кингисеппского района</w:t>
      </w:r>
      <w:r w:rsidRPr="00855C35">
        <w:t xml:space="preserve"> составляет</w:t>
      </w:r>
      <w:r>
        <w:t xml:space="preserve"> </w:t>
      </w:r>
      <w:r w:rsidRPr="00855C35">
        <w:t>задолженность по кредитам, полученным от кредитных организаций.</w:t>
      </w:r>
    </w:p>
    <w:p w:rsidR="00B307E8" w:rsidRPr="00855C35" w:rsidRDefault="00B307E8" w:rsidP="00B307E8">
      <w:pPr>
        <w:shd w:val="clear" w:color="auto" w:fill="FFFFFF"/>
        <w:ind w:right="2" w:firstLine="709"/>
        <w:jc w:val="both"/>
      </w:pPr>
      <w:r w:rsidRPr="00855C35">
        <w:t xml:space="preserve">В настоящее время ввиду ограниченности доходных источников покрытия дефицита бюджета, возникает необходимость </w:t>
      </w:r>
      <w:proofErr w:type="gramStart"/>
      <w:r w:rsidRPr="00855C35">
        <w:t>привлечения таких источников фина</w:t>
      </w:r>
      <w:r>
        <w:t>нсирования дефицита бюджета</w:t>
      </w:r>
      <w:proofErr w:type="gramEnd"/>
      <w:r>
        <w:t xml:space="preserve"> как </w:t>
      </w:r>
      <w:r w:rsidRPr="00855C35">
        <w:t xml:space="preserve"> бюджетные кредиты от других бюджетов бюджетной системы Российской Федерации. </w:t>
      </w:r>
    </w:p>
    <w:p w:rsidR="00B307E8" w:rsidRPr="00855C35" w:rsidRDefault="00B307E8" w:rsidP="00B307E8">
      <w:pPr>
        <w:tabs>
          <w:tab w:val="left" w:pos="9639"/>
        </w:tabs>
        <w:ind w:right="2" w:firstLine="709"/>
        <w:jc w:val="both"/>
      </w:pPr>
      <w:r w:rsidRPr="00855C35">
        <w:t>Бюджетным кодексом Российской Федерации установлены ограничения на пр</w:t>
      </w:r>
      <w:r>
        <w:t xml:space="preserve">едельные объемы  муниципального долга муниципального района </w:t>
      </w:r>
      <w:r w:rsidRPr="00855C35">
        <w:t xml:space="preserve"> и расходов на его обслуживание, за нарушение которых предусмотрены соответствующие меры принуждения.</w:t>
      </w:r>
    </w:p>
    <w:p w:rsidR="00B307E8" w:rsidRDefault="00B307E8" w:rsidP="00B307E8">
      <w:pPr>
        <w:ind w:firstLine="709"/>
        <w:jc w:val="both"/>
        <w:outlineLvl w:val="2"/>
      </w:pPr>
      <w:r w:rsidRPr="00855C35">
        <w:t xml:space="preserve">Соблюдение вышеуказанных ограничений является первоочередной задачей, решение которой осуществляется </w:t>
      </w:r>
      <w:r>
        <w:t>в ходе</w:t>
      </w:r>
      <w:r w:rsidRPr="00855C35">
        <w:t xml:space="preserve"> реализации </w:t>
      </w:r>
      <w:r>
        <w:t>под</w:t>
      </w:r>
      <w:r w:rsidRPr="00855C35">
        <w:t>программы.</w:t>
      </w:r>
    </w:p>
    <w:p w:rsidR="00B307E8" w:rsidRPr="00855C35" w:rsidRDefault="00B307E8" w:rsidP="00B307E8">
      <w:pPr>
        <w:ind w:firstLine="709"/>
        <w:jc w:val="both"/>
        <w:outlineLvl w:val="2"/>
      </w:pPr>
    </w:p>
    <w:p w:rsidR="00B307E8" w:rsidRPr="00855C35" w:rsidRDefault="00B307E8" w:rsidP="00B307E8">
      <w:pPr>
        <w:jc w:val="center"/>
        <w:outlineLvl w:val="2"/>
        <w:rPr>
          <w:b/>
        </w:rPr>
      </w:pPr>
      <w:r>
        <w:rPr>
          <w:b/>
          <w:bCs/>
        </w:rPr>
        <w:t>10.2.</w:t>
      </w:r>
      <w:r w:rsidRPr="00855C35">
        <w:rPr>
          <w:b/>
          <w:bCs/>
        </w:rPr>
        <w:t xml:space="preserve">2. </w:t>
      </w:r>
      <w:r w:rsidRPr="00855C35">
        <w:rPr>
          <w:b/>
        </w:rPr>
        <w:t>Цель</w:t>
      </w:r>
      <w:r>
        <w:rPr>
          <w:b/>
        </w:rPr>
        <w:t xml:space="preserve">, </w:t>
      </w:r>
      <w:r w:rsidRPr="00855C35">
        <w:rPr>
          <w:b/>
        </w:rPr>
        <w:t xml:space="preserve">задачи </w:t>
      </w:r>
      <w:r>
        <w:rPr>
          <w:b/>
        </w:rPr>
        <w:t>под</w:t>
      </w:r>
      <w:r w:rsidRPr="00855C35">
        <w:rPr>
          <w:b/>
        </w:rPr>
        <w:t>программы</w:t>
      </w:r>
    </w:p>
    <w:p w:rsidR="00B307E8" w:rsidRPr="00855C35" w:rsidRDefault="00B307E8" w:rsidP="00B307E8">
      <w:pPr>
        <w:ind w:firstLine="709"/>
        <w:jc w:val="center"/>
        <w:outlineLvl w:val="2"/>
        <w:rPr>
          <w:sz w:val="16"/>
          <w:szCs w:val="16"/>
        </w:rPr>
      </w:pPr>
    </w:p>
    <w:p w:rsidR="00B307E8" w:rsidRPr="00855C35" w:rsidRDefault="00B307E8" w:rsidP="00B307E8">
      <w:pPr>
        <w:shd w:val="clear" w:color="auto" w:fill="FFFFFF"/>
        <w:ind w:firstLine="709"/>
        <w:jc w:val="both"/>
      </w:pPr>
      <w:proofErr w:type="gramStart"/>
      <w:r>
        <w:lastRenderedPageBreak/>
        <w:t>В соответствии со статьей 52</w:t>
      </w:r>
      <w:r w:rsidRPr="00855C35">
        <w:t xml:space="preserve"> Ф</w:t>
      </w:r>
      <w:r>
        <w:t xml:space="preserve">едерального закона от 06.10.2003             №  131-ФЗ </w:t>
      </w:r>
      <w:r w:rsidRPr="00855C35">
        <w:t xml:space="preserve"> «Об общих принципах организации</w:t>
      </w:r>
      <w:r>
        <w:t xml:space="preserve"> органов местного самоуправления Российской Федерации» органы местного самоуправления</w:t>
      </w:r>
      <w:r w:rsidRPr="00855C35">
        <w:t xml:space="preserve"> Российской Федерации обеспечивают соблюдение установленных федеральными законами и нормативными правовыми актами Президента Российской Федерации и Правительства Российской Федерации требований           к регулированию бюджетных правоотношений, осуществлению бюджетного процесса, размерам дефицита бюджета, размеру и составу </w:t>
      </w:r>
      <w:r>
        <w:t>муниципального</w:t>
      </w:r>
      <w:r w:rsidRPr="00855C35">
        <w:t xml:space="preserve"> дол</w:t>
      </w:r>
      <w:r>
        <w:t>га муниципального образования</w:t>
      </w:r>
      <w:r w:rsidRPr="00855C35">
        <w:t>, исполнению бюджетных</w:t>
      </w:r>
      <w:proofErr w:type="gramEnd"/>
      <w:r w:rsidRPr="00855C35">
        <w:t xml:space="preserve"> и долговых обязательс</w:t>
      </w:r>
      <w:r>
        <w:t>тв муниципального образования</w:t>
      </w:r>
      <w:r w:rsidRPr="00855C35">
        <w:t>.</w:t>
      </w:r>
    </w:p>
    <w:p w:rsidR="00B307E8" w:rsidRPr="00855C35" w:rsidRDefault="00B307E8" w:rsidP="00B307E8">
      <w:pPr>
        <w:shd w:val="clear" w:color="auto" w:fill="FFFFFF"/>
        <w:ind w:firstLine="709"/>
        <w:jc w:val="both"/>
      </w:pPr>
      <w:r w:rsidRPr="00855C35">
        <w:t>Си</w:t>
      </w:r>
      <w:r>
        <w:t>стема управления муниципальным</w:t>
      </w:r>
      <w:r w:rsidRPr="00855C35">
        <w:t xml:space="preserve"> долгом включает определение сути и обоснованность заимствований, минимизацию расходов на обслуживание, эффективное использование, учет и </w:t>
      </w:r>
      <w:proofErr w:type="gramStart"/>
      <w:r w:rsidRPr="00855C35">
        <w:t>контроль за</w:t>
      </w:r>
      <w:proofErr w:type="gramEnd"/>
      <w:r w:rsidRPr="00855C35">
        <w:t xml:space="preserve"> расходованием привлекаемых ресурсов, усиление инвестиционного характера займов, обеспечение своевременного возврата полученных кредитов.</w:t>
      </w:r>
    </w:p>
    <w:p w:rsidR="00B307E8" w:rsidRPr="00855C35" w:rsidRDefault="00B307E8" w:rsidP="00B307E8">
      <w:pPr>
        <w:autoSpaceDE w:val="0"/>
        <w:autoSpaceDN w:val="0"/>
        <w:adjustRightInd w:val="0"/>
        <w:ind w:firstLine="709"/>
        <w:jc w:val="both"/>
        <w:outlineLvl w:val="1"/>
      </w:pPr>
      <w:r w:rsidRPr="00855C35">
        <w:t xml:space="preserve">Основной целью </w:t>
      </w:r>
      <w:r>
        <w:t>под</w:t>
      </w:r>
      <w:r w:rsidRPr="00855C35">
        <w:t>программы является оптими</w:t>
      </w:r>
      <w:r>
        <w:t>зация управления муниципальным</w:t>
      </w:r>
      <w:r w:rsidRPr="00855C35">
        <w:t xml:space="preserve"> долгом </w:t>
      </w:r>
      <w:r>
        <w:t>Кингисеппского района</w:t>
      </w:r>
      <w:r w:rsidRPr="00855C35">
        <w:t>. Для этого необходимо решить следующие задачи.</w:t>
      </w:r>
    </w:p>
    <w:p w:rsidR="00B307E8" w:rsidRPr="00855C35" w:rsidRDefault="00B307E8" w:rsidP="00B307E8">
      <w:pPr>
        <w:autoSpaceDE w:val="0"/>
        <w:autoSpaceDN w:val="0"/>
        <w:adjustRightInd w:val="0"/>
        <w:ind w:firstLine="709"/>
        <w:jc w:val="both"/>
        <w:outlineLvl w:val="1"/>
      </w:pPr>
      <w:r w:rsidRPr="00855C35">
        <w:t>1. Оптимизация объ</w:t>
      </w:r>
      <w:r>
        <w:t>ема и структуры муниципального</w:t>
      </w:r>
      <w:r w:rsidRPr="00855C35">
        <w:t xml:space="preserve"> долга </w:t>
      </w:r>
      <w:r>
        <w:t>Кингисеппского района</w:t>
      </w:r>
      <w:r w:rsidRPr="00855C35">
        <w:t>, соблюдение установленного законодательством огр</w:t>
      </w:r>
      <w:r>
        <w:t>аничения объема муниципального</w:t>
      </w:r>
      <w:r w:rsidRPr="00855C35">
        <w:t xml:space="preserve"> долга.</w:t>
      </w:r>
    </w:p>
    <w:p w:rsidR="00B307E8" w:rsidRPr="00855C35" w:rsidRDefault="00B307E8" w:rsidP="00B307E8">
      <w:pPr>
        <w:autoSpaceDE w:val="0"/>
        <w:autoSpaceDN w:val="0"/>
        <w:adjustRightInd w:val="0"/>
        <w:ind w:firstLine="709"/>
        <w:jc w:val="both"/>
        <w:outlineLvl w:val="1"/>
      </w:pPr>
      <w:r w:rsidRPr="00E71519">
        <w:t>Для решения данной задачи необходимо обеспечить ограничение неоправданных заимствований и оптимизаци</w:t>
      </w:r>
      <w:r>
        <w:t>ю структуры муниципального</w:t>
      </w:r>
      <w:r w:rsidRPr="00E71519">
        <w:t xml:space="preserve"> долга. Привлечение новых заимствований производить на конкурсной основе с выбором наиболее льготных условий кредитования.</w:t>
      </w:r>
    </w:p>
    <w:p w:rsidR="00B307E8" w:rsidRPr="00855C35" w:rsidRDefault="00B307E8" w:rsidP="00B307E8">
      <w:pPr>
        <w:autoSpaceDE w:val="0"/>
        <w:autoSpaceDN w:val="0"/>
        <w:adjustRightInd w:val="0"/>
        <w:ind w:firstLine="709"/>
        <w:jc w:val="both"/>
        <w:outlineLvl w:val="1"/>
      </w:pPr>
      <w:r w:rsidRPr="00855C35">
        <w:t>2. Соблюдение установленного законодательством ограничения предельного об</w:t>
      </w:r>
      <w:r>
        <w:t>ъема расходов на обслуживание  муниципального</w:t>
      </w:r>
      <w:r w:rsidRPr="00855C35">
        <w:t xml:space="preserve"> долга.</w:t>
      </w:r>
    </w:p>
    <w:p w:rsidR="00B307E8" w:rsidRPr="00855C35" w:rsidRDefault="00B307E8" w:rsidP="00B307E8">
      <w:pPr>
        <w:autoSpaceDE w:val="0"/>
        <w:autoSpaceDN w:val="0"/>
        <w:adjustRightInd w:val="0"/>
        <w:ind w:firstLine="709"/>
        <w:jc w:val="both"/>
        <w:outlineLvl w:val="1"/>
      </w:pPr>
      <w:r w:rsidRPr="00855C35">
        <w:t xml:space="preserve">Главным направлением для решения данной задачи является использование таких методов сокращения расходов </w:t>
      </w:r>
      <w:r>
        <w:t>на обслуживание муниципального</w:t>
      </w:r>
      <w:r w:rsidRPr="00855C35">
        <w:t xml:space="preserve"> долга </w:t>
      </w:r>
      <w:r>
        <w:t xml:space="preserve">Кингисеппского района </w:t>
      </w:r>
      <w:r w:rsidRPr="00855C35">
        <w:t>как:</w:t>
      </w:r>
    </w:p>
    <w:p w:rsidR="00B307E8" w:rsidRPr="00855C35" w:rsidRDefault="00B307E8" w:rsidP="00B307E8">
      <w:pPr>
        <w:autoSpaceDE w:val="0"/>
        <w:autoSpaceDN w:val="0"/>
        <w:adjustRightInd w:val="0"/>
        <w:ind w:firstLine="709"/>
        <w:jc w:val="both"/>
        <w:outlineLvl w:val="1"/>
      </w:pPr>
      <w:r w:rsidRPr="00855C35">
        <w:t>- досрочное погашение долговых обязательств</w:t>
      </w:r>
      <w:r>
        <w:t xml:space="preserve"> Кингисеппского района</w:t>
      </w:r>
      <w:proofErr w:type="gramStart"/>
      <w:r>
        <w:t xml:space="preserve"> </w:t>
      </w:r>
      <w:r w:rsidRPr="00855C35">
        <w:t>;</w:t>
      </w:r>
      <w:proofErr w:type="gramEnd"/>
    </w:p>
    <w:p w:rsidR="00B307E8" w:rsidRPr="00855C35" w:rsidRDefault="00B307E8" w:rsidP="00B307E8">
      <w:pPr>
        <w:autoSpaceDE w:val="0"/>
        <w:autoSpaceDN w:val="0"/>
        <w:adjustRightInd w:val="0"/>
        <w:ind w:firstLine="709"/>
        <w:jc w:val="both"/>
        <w:outlineLvl w:val="1"/>
      </w:pPr>
      <w:r w:rsidRPr="00855C35">
        <w:t>- погашение задолженности по кредитам, привлеченным в кредитных организациях и привлечение кредитов в кредитных организациях на условиях, позволяющих сократить их стоимость.</w:t>
      </w:r>
    </w:p>
    <w:p w:rsidR="00B307E8" w:rsidRDefault="00B307E8" w:rsidP="00B307E8">
      <w:pPr>
        <w:autoSpaceDE w:val="0"/>
        <w:autoSpaceDN w:val="0"/>
        <w:adjustRightInd w:val="0"/>
        <w:ind w:firstLine="709"/>
        <w:jc w:val="both"/>
        <w:outlineLvl w:val="1"/>
      </w:pPr>
      <w:r w:rsidRPr="00855C35">
        <w:t>Решение поставленных задач в значительной степени зависит от внешних условий.</w:t>
      </w:r>
    </w:p>
    <w:p w:rsidR="00B307E8" w:rsidRDefault="00B307E8" w:rsidP="00B307E8">
      <w:pPr>
        <w:pStyle w:val="12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10.2.3</w:t>
      </w:r>
      <w:r w:rsidRPr="00920DEA">
        <w:rPr>
          <w:rFonts w:ascii="Times New Roman" w:hAnsi="Times New Roman"/>
          <w:b/>
          <w:sz w:val="28"/>
          <w:szCs w:val="28"/>
        </w:rPr>
        <w:t>. Срок</w:t>
      </w:r>
      <w:r>
        <w:rPr>
          <w:rFonts w:ascii="Times New Roman" w:hAnsi="Times New Roman"/>
          <w:b/>
          <w:sz w:val="28"/>
          <w:szCs w:val="28"/>
        </w:rPr>
        <w:t>и</w:t>
      </w:r>
      <w:r w:rsidRPr="00920DEA">
        <w:rPr>
          <w:rFonts w:ascii="Times New Roman" w:hAnsi="Times New Roman"/>
          <w:b/>
          <w:sz w:val="28"/>
          <w:szCs w:val="28"/>
        </w:rPr>
        <w:t xml:space="preserve"> реализации </w:t>
      </w:r>
      <w:r>
        <w:rPr>
          <w:rFonts w:ascii="Times New Roman" w:hAnsi="Times New Roman"/>
          <w:b/>
          <w:sz w:val="28"/>
          <w:szCs w:val="28"/>
        </w:rPr>
        <w:t>под</w:t>
      </w:r>
      <w:r w:rsidRPr="00920DEA">
        <w:rPr>
          <w:rFonts w:ascii="Times New Roman" w:hAnsi="Times New Roman"/>
          <w:b/>
          <w:sz w:val="28"/>
          <w:szCs w:val="28"/>
        </w:rPr>
        <w:t>программы</w:t>
      </w:r>
    </w:p>
    <w:p w:rsidR="00B307E8" w:rsidRPr="00920DEA" w:rsidRDefault="00B307E8" w:rsidP="00B307E8">
      <w:pPr>
        <w:pStyle w:val="12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307E8" w:rsidRDefault="00B307E8" w:rsidP="00B307E8">
      <w:pPr>
        <w:pStyle w:val="12"/>
        <w:tabs>
          <w:tab w:val="left" w:pos="0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920DEA">
        <w:rPr>
          <w:rFonts w:ascii="Times New Roman" w:hAnsi="Times New Roman"/>
          <w:sz w:val="28"/>
          <w:szCs w:val="28"/>
        </w:rPr>
        <w:t xml:space="preserve">Срок реализации </w:t>
      </w:r>
      <w:r>
        <w:rPr>
          <w:rFonts w:ascii="Times New Roman" w:hAnsi="Times New Roman"/>
          <w:sz w:val="28"/>
          <w:szCs w:val="28"/>
        </w:rPr>
        <w:t>под</w:t>
      </w:r>
      <w:r w:rsidRPr="00920DEA">
        <w:rPr>
          <w:rFonts w:ascii="Times New Roman" w:hAnsi="Times New Roman"/>
          <w:sz w:val="28"/>
          <w:szCs w:val="28"/>
        </w:rPr>
        <w:t>программы – 201</w:t>
      </w:r>
      <w:r>
        <w:rPr>
          <w:rFonts w:ascii="Times New Roman" w:hAnsi="Times New Roman"/>
          <w:sz w:val="28"/>
          <w:szCs w:val="28"/>
        </w:rPr>
        <w:t>4</w:t>
      </w:r>
      <w:r w:rsidRPr="00920DEA">
        <w:rPr>
          <w:rFonts w:ascii="Times New Roman" w:hAnsi="Times New Roman"/>
          <w:sz w:val="28"/>
          <w:szCs w:val="28"/>
        </w:rPr>
        <w:t>-201</w:t>
      </w:r>
      <w:r>
        <w:rPr>
          <w:rFonts w:ascii="Times New Roman" w:hAnsi="Times New Roman"/>
          <w:sz w:val="28"/>
          <w:szCs w:val="28"/>
        </w:rPr>
        <w:t>6</w:t>
      </w:r>
      <w:r w:rsidRPr="00920DEA">
        <w:rPr>
          <w:rFonts w:ascii="Times New Roman" w:hAnsi="Times New Roman"/>
          <w:sz w:val="28"/>
          <w:szCs w:val="28"/>
        </w:rPr>
        <w:t xml:space="preserve"> годы.</w:t>
      </w:r>
    </w:p>
    <w:p w:rsidR="00B307E8" w:rsidRDefault="00B307E8" w:rsidP="00B307E8">
      <w:pPr>
        <w:pStyle w:val="12"/>
        <w:spacing w:after="0" w:line="240" w:lineRule="auto"/>
        <w:ind w:left="709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B307E8" w:rsidRPr="00AE78BF" w:rsidRDefault="00B307E8" w:rsidP="00B307E8">
      <w:pPr>
        <w:pStyle w:val="12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10.2.4. </w:t>
      </w:r>
      <w:r w:rsidRPr="00AE78BF">
        <w:rPr>
          <w:rFonts w:ascii="Times New Roman" w:hAnsi="Times New Roman"/>
          <w:b/>
          <w:sz w:val="28"/>
          <w:szCs w:val="28"/>
        </w:rPr>
        <w:t>Прогноз сво</w:t>
      </w:r>
      <w:r>
        <w:rPr>
          <w:rFonts w:ascii="Times New Roman" w:hAnsi="Times New Roman"/>
          <w:b/>
          <w:sz w:val="28"/>
          <w:szCs w:val="28"/>
        </w:rPr>
        <w:t>дных показателей  муниципальных</w:t>
      </w:r>
      <w:r w:rsidRPr="00AE78BF">
        <w:rPr>
          <w:rFonts w:ascii="Times New Roman" w:hAnsi="Times New Roman"/>
          <w:b/>
          <w:sz w:val="28"/>
          <w:szCs w:val="28"/>
        </w:rPr>
        <w:t xml:space="preserve"> зад</w:t>
      </w:r>
      <w:r>
        <w:rPr>
          <w:rFonts w:ascii="Times New Roman" w:hAnsi="Times New Roman"/>
          <w:b/>
          <w:sz w:val="28"/>
          <w:szCs w:val="28"/>
        </w:rPr>
        <w:t>аний на оказание  муниципальных</w:t>
      </w:r>
      <w:r w:rsidRPr="00AE78BF">
        <w:rPr>
          <w:rFonts w:ascii="Times New Roman" w:hAnsi="Times New Roman"/>
          <w:b/>
          <w:sz w:val="28"/>
          <w:szCs w:val="28"/>
        </w:rPr>
        <w:t xml:space="preserve"> услуг (вы</w:t>
      </w:r>
      <w:r>
        <w:rPr>
          <w:rFonts w:ascii="Times New Roman" w:hAnsi="Times New Roman"/>
          <w:b/>
          <w:sz w:val="28"/>
          <w:szCs w:val="28"/>
        </w:rPr>
        <w:t>полнение работ)  муниципальными</w:t>
      </w:r>
      <w:r w:rsidRPr="00AE78BF">
        <w:rPr>
          <w:rFonts w:ascii="Times New Roman" w:hAnsi="Times New Roman"/>
          <w:b/>
          <w:sz w:val="28"/>
          <w:szCs w:val="28"/>
        </w:rPr>
        <w:t xml:space="preserve"> учреждениями </w:t>
      </w:r>
      <w:r>
        <w:rPr>
          <w:rFonts w:ascii="Times New Roman" w:hAnsi="Times New Roman"/>
          <w:b/>
          <w:sz w:val="28"/>
          <w:szCs w:val="28"/>
        </w:rPr>
        <w:t>Кингисеппского района по подпрограмме</w:t>
      </w:r>
    </w:p>
    <w:p w:rsidR="00B307E8" w:rsidRDefault="00B307E8" w:rsidP="00B307E8">
      <w:pPr>
        <w:pStyle w:val="12"/>
        <w:spacing w:after="0" w:line="240" w:lineRule="auto"/>
        <w:ind w:left="0" w:firstLine="709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B307E8" w:rsidRDefault="00B307E8" w:rsidP="00B307E8">
      <w:pPr>
        <w:pStyle w:val="12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Муниципальные учреждения Кингисеппского района не принимают</w:t>
      </w:r>
      <w:r w:rsidRPr="00AE78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участия</w:t>
      </w:r>
      <w:r w:rsidRPr="00AE78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реализации подпрограммы, в связи с чем, необходимость в разработке прогноза сводных показателей муниципальных заданий на оказание муниципальных услуг (выполнение работ) муниципальными учреждениями Кингисеппского района по подпрограмме отсутствует.</w:t>
      </w:r>
    </w:p>
    <w:p w:rsidR="00B307E8" w:rsidRPr="00AF0BFD" w:rsidRDefault="00B307E8" w:rsidP="00B307E8">
      <w:pPr>
        <w:pStyle w:val="12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16"/>
          <w:szCs w:val="16"/>
        </w:rPr>
      </w:pPr>
    </w:p>
    <w:p w:rsidR="00B307E8" w:rsidRDefault="00B307E8" w:rsidP="00B307E8">
      <w:pPr>
        <w:pStyle w:val="12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10.2.5. </w:t>
      </w:r>
      <w:r w:rsidRPr="00AE78BF">
        <w:rPr>
          <w:rFonts w:ascii="Times New Roman" w:hAnsi="Times New Roman"/>
          <w:b/>
          <w:sz w:val="28"/>
          <w:szCs w:val="28"/>
        </w:rPr>
        <w:t xml:space="preserve">Участие органов местного самоуправления и других организаций </w:t>
      </w:r>
    </w:p>
    <w:p w:rsidR="00B307E8" w:rsidRPr="00AE78BF" w:rsidRDefault="00B307E8" w:rsidP="00B307E8">
      <w:pPr>
        <w:pStyle w:val="12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E78BF">
        <w:rPr>
          <w:rFonts w:ascii="Times New Roman" w:hAnsi="Times New Roman"/>
          <w:b/>
          <w:sz w:val="28"/>
          <w:szCs w:val="28"/>
        </w:rPr>
        <w:t>в реализации подпрограммы</w:t>
      </w:r>
    </w:p>
    <w:p w:rsidR="00B307E8" w:rsidRDefault="00B307E8" w:rsidP="00B307E8">
      <w:pPr>
        <w:pStyle w:val="12"/>
        <w:spacing w:after="0" w:line="240" w:lineRule="auto"/>
        <w:ind w:left="709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B307E8" w:rsidRDefault="00B307E8" w:rsidP="00B307E8">
      <w:pPr>
        <w:pStyle w:val="12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Органы местного самоуправления и другие организации в реализации подпрограммы участия не принимают.</w:t>
      </w:r>
    </w:p>
    <w:p w:rsidR="00B307E8" w:rsidRDefault="00B307E8" w:rsidP="00B307E8">
      <w:pPr>
        <w:pStyle w:val="12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10.2.6</w:t>
      </w:r>
      <w:r w:rsidRPr="00920DEA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Объем финансовых ресурсов, необходимых </w:t>
      </w:r>
    </w:p>
    <w:p w:rsidR="00B307E8" w:rsidRPr="00920DEA" w:rsidRDefault="00B307E8" w:rsidP="00B307E8">
      <w:pPr>
        <w:pStyle w:val="12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реализации подпрограммы</w:t>
      </w:r>
    </w:p>
    <w:p w:rsidR="00B307E8" w:rsidRPr="00920DEA" w:rsidRDefault="00B307E8" w:rsidP="00B307E8">
      <w:pPr>
        <w:pStyle w:val="12"/>
        <w:spacing w:after="0" w:line="240" w:lineRule="auto"/>
        <w:ind w:left="709" w:firstLine="709"/>
        <w:rPr>
          <w:rFonts w:ascii="Times New Roman" w:hAnsi="Times New Roman"/>
          <w:b/>
          <w:sz w:val="28"/>
          <w:szCs w:val="28"/>
        </w:rPr>
      </w:pPr>
    </w:p>
    <w:p w:rsidR="00B307E8" w:rsidRDefault="00B307E8" w:rsidP="00B307E8">
      <w:pPr>
        <w:pStyle w:val="ae"/>
        <w:spacing w:before="0"/>
        <w:ind w:firstLine="709"/>
      </w:pPr>
      <w:r>
        <w:t>Объем  бюджетных ассигнований на реализацию под</w:t>
      </w:r>
      <w:r w:rsidRPr="00E71519">
        <w:t xml:space="preserve">программы </w:t>
      </w:r>
      <w:r>
        <w:t xml:space="preserve"> по годам  составляет в сумме 39 000,0 </w:t>
      </w:r>
      <w:r w:rsidRPr="00E71519">
        <w:t xml:space="preserve"> тыс. рублей, в том </w:t>
      </w:r>
      <w:r>
        <w:t>числе:</w:t>
      </w:r>
      <w:r>
        <w:br/>
        <w:t>в 2014 году – 13 000,0</w:t>
      </w:r>
      <w:r w:rsidRPr="00E71519">
        <w:t xml:space="preserve"> тыс. р</w:t>
      </w:r>
      <w:r>
        <w:t>ублей, в 2015 году – 13 000,0</w:t>
      </w:r>
      <w:r w:rsidRPr="00E71519">
        <w:t xml:space="preserve"> тыс. р</w:t>
      </w:r>
      <w:r>
        <w:t>ублей,</w:t>
      </w:r>
      <w:r>
        <w:br/>
        <w:t xml:space="preserve">в 2016 году – </w:t>
      </w:r>
      <w:r w:rsidRPr="00E71519">
        <w:t xml:space="preserve"> </w:t>
      </w:r>
      <w:r>
        <w:t xml:space="preserve">13 000,0 </w:t>
      </w:r>
      <w:r w:rsidRPr="00E71519">
        <w:t>тыс. рублей.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</w:rPr>
      </w:pPr>
    </w:p>
    <w:p w:rsidR="00B307E8" w:rsidRPr="00A34CC7" w:rsidRDefault="00B307E8" w:rsidP="00B307E8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10</w:t>
      </w:r>
      <w:r w:rsidRPr="00A34CC7">
        <w:rPr>
          <w:b/>
        </w:rPr>
        <w:t>.3. Подпрограмма «Информационная, техническая и  консультационная поддержка в сфере управления муниципальными финансами» муниципальной программы «Управление муниципальными финансами и муниципальным долгом Кингисеппского муниципального района  на 2014-2016 годы»</w:t>
      </w:r>
    </w:p>
    <w:p w:rsidR="00B307E8" w:rsidRPr="00A34CC7" w:rsidRDefault="00B307E8" w:rsidP="00B307E8">
      <w:pPr>
        <w:jc w:val="center"/>
        <w:rPr>
          <w:b/>
        </w:rPr>
      </w:pPr>
    </w:p>
    <w:p w:rsidR="00B307E8" w:rsidRDefault="00B307E8" w:rsidP="00B307E8">
      <w:pPr>
        <w:jc w:val="center"/>
      </w:pPr>
      <w:r>
        <w:rPr>
          <w:b/>
        </w:rPr>
        <w:t>ПАСПОРТ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8"/>
        <w:jc w:val="center"/>
      </w:pPr>
      <w:r w:rsidRPr="00EA1485">
        <w:rPr>
          <w:bCs/>
        </w:rPr>
        <w:t>подпрограммы «Информационная, техническая и консультационная  поддержка в сфере  управления муниципальными финансами»</w:t>
      </w:r>
      <w:r w:rsidRPr="00EA1485">
        <w:t xml:space="preserve"> </w:t>
      </w:r>
      <w:r w:rsidRPr="00D10A36">
        <w:t>муниципальной программы «Управление муниципальными финансами и муниципальным долгом Кингисеппского муниципального района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8"/>
        <w:jc w:val="center"/>
      </w:pPr>
      <w:r w:rsidRPr="00D10A36">
        <w:t xml:space="preserve"> на 2014-2016 годы»</w:t>
      </w:r>
    </w:p>
    <w:p w:rsidR="00B307E8" w:rsidRDefault="00B307E8" w:rsidP="00B307E8">
      <w:pPr>
        <w:widowControl w:val="0"/>
        <w:suppressAutoHyphens/>
        <w:autoSpaceDE w:val="0"/>
        <w:autoSpaceDN w:val="0"/>
        <w:adjustRightInd w:val="0"/>
        <w:ind w:firstLine="708"/>
        <w:jc w:val="center"/>
        <w:rPr>
          <w:b/>
          <w:bCs/>
          <w:u w:val="single"/>
        </w:rPr>
      </w:pPr>
    </w:p>
    <w:tbl>
      <w:tblPr>
        <w:tblW w:w="5000" w:type="pct"/>
        <w:tblCellSpacing w:w="5" w:type="nil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/>
      </w:tblPr>
      <w:tblGrid>
        <w:gridCol w:w="3380"/>
        <w:gridCol w:w="1555"/>
        <w:gridCol w:w="1557"/>
        <w:gridCol w:w="1555"/>
        <w:gridCol w:w="1562"/>
      </w:tblGrid>
      <w:tr w:rsidR="00B307E8" w:rsidRPr="00D10A36" w:rsidTr="00176786">
        <w:trPr>
          <w:tblCellSpacing w:w="5" w:type="nil"/>
        </w:trPr>
        <w:tc>
          <w:tcPr>
            <w:tcW w:w="1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Pr="00542C4E" w:rsidRDefault="00B307E8" w:rsidP="00176786">
            <w:pPr>
              <w:pStyle w:val="ConsPlusCell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2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Pr="00EA1485" w:rsidRDefault="00B307E8" w:rsidP="00176786">
            <w:pPr>
              <w:pStyle w:val="ConsPlusCell"/>
              <w:jc w:val="both"/>
              <w:rPr>
                <w:sz w:val="28"/>
                <w:szCs w:val="28"/>
              </w:rPr>
            </w:pPr>
            <w:r w:rsidRPr="00EA1485">
              <w:rPr>
                <w:bCs/>
                <w:sz w:val="28"/>
                <w:szCs w:val="28"/>
              </w:rPr>
              <w:t>Информационная, техническая и консультационная  поддержка в сфере  управления муниципальными финансами</w:t>
            </w:r>
          </w:p>
        </w:tc>
      </w:tr>
      <w:tr w:rsidR="00B307E8" w:rsidRPr="00542C4E" w:rsidTr="00176786">
        <w:trPr>
          <w:tblCellSpacing w:w="5" w:type="nil"/>
        </w:trPr>
        <w:tc>
          <w:tcPr>
            <w:tcW w:w="1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Pr="00542C4E" w:rsidRDefault="00B307E8" w:rsidP="00176786">
            <w:pPr>
              <w:pStyle w:val="ConsPlusCell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32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Pr="00542C4E" w:rsidRDefault="00B307E8" w:rsidP="00176786">
            <w:pPr>
              <w:pStyle w:val="ConsPlusCel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технических условий для повышения эффективности  финансового управления в муниципальном образовании</w:t>
            </w:r>
          </w:p>
        </w:tc>
      </w:tr>
      <w:tr w:rsidR="00B307E8" w:rsidRPr="00542C4E" w:rsidTr="00176786">
        <w:trPr>
          <w:trHeight w:val="400"/>
          <w:tblCellSpacing w:w="5" w:type="nil"/>
        </w:trPr>
        <w:tc>
          <w:tcPr>
            <w:tcW w:w="1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Pr="00542C4E" w:rsidRDefault="00B307E8" w:rsidP="00176786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заказчик подпрограммы</w:t>
            </w:r>
          </w:p>
        </w:tc>
        <w:tc>
          <w:tcPr>
            <w:tcW w:w="32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Pr="00542C4E" w:rsidRDefault="00B307E8" w:rsidP="00176786">
            <w:pPr>
              <w:pStyle w:val="ConsPlusCel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Комитет </w:t>
            </w:r>
            <w:r w:rsidRPr="00542C4E">
              <w:rPr>
                <w:sz w:val="28"/>
                <w:szCs w:val="28"/>
              </w:rPr>
              <w:t xml:space="preserve">финансов </w:t>
            </w:r>
            <w:r>
              <w:rPr>
                <w:sz w:val="28"/>
                <w:szCs w:val="28"/>
              </w:rPr>
              <w:t>администрации МО «Кингисеппский муниципальный район»</w:t>
            </w:r>
          </w:p>
        </w:tc>
      </w:tr>
      <w:tr w:rsidR="00B307E8" w:rsidRPr="00542C4E" w:rsidTr="00176786">
        <w:trPr>
          <w:tblCellSpacing w:w="5" w:type="nil"/>
        </w:trPr>
        <w:tc>
          <w:tcPr>
            <w:tcW w:w="1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Pr="00542C4E" w:rsidRDefault="00B307E8" w:rsidP="00176786">
            <w:pPr>
              <w:pStyle w:val="ConsPlusCell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32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Pr="00542C4E" w:rsidRDefault="00B307E8" w:rsidP="00176786">
            <w:pPr>
              <w:pStyle w:val="ConsPlusCell"/>
              <w:jc w:val="both"/>
              <w:rPr>
                <w:sz w:val="28"/>
                <w:szCs w:val="28"/>
              </w:rPr>
            </w:pPr>
            <w:r w:rsidRPr="00261254">
              <w:rPr>
                <w:sz w:val="28"/>
                <w:szCs w:val="28"/>
              </w:rPr>
              <w:t xml:space="preserve">Обеспечение информационной, технической и консультационной поддержкой  </w:t>
            </w:r>
            <w:r>
              <w:rPr>
                <w:sz w:val="28"/>
                <w:szCs w:val="28"/>
              </w:rPr>
              <w:t xml:space="preserve">бюджетного </w:t>
            </w:r>
            <w:r w:rsidRPr="00261254">
              <w:rPr>
                <w:sz w:val="28"/>
                <w:szCs w:val="28"/>
              </w:rPr>
              <w:t>процесса</w:t>
            </w:r>
            <w:r>
              <w:rPr>
                <w:sz w:val="28"/>
                <w:szCs w:val="28"/>
              </w:rPr>
              <w:t xml:space="preserve"> и р</w:t>
            </w:r>
            <w:r w:rsidRPr="00261254">
              <w:rPr>
                <w:sz w:val="28"/>
                <w:szCs w:val="28"/>
              </w:rPr>
              <w:t>еформирования муниципальных финансов</w:t>
            </w:r>
          </w:p>
        </w:tc>
      </w:tr>
      <w:tr w:rsidR="00B307E8" w:rsidRPr="00542C4E" w:rsidTr="00176786">
        <w:trPr>
          <w:tblCellSpacing w:w="5" w:type="nil"/>
        </w:trPr>
        <w:tc>
          <w:tcPr>
            <w:tcW w:w="1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Pr="00542C4E" w:rsidRDefault="00B307E8" w:rsidP="00176786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реализации </w:t>
            </w:r>
            <w:r>
              <w:rPr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32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Pr="00542C4E" w:rsidRDefault="00B307E8" w:rsidP="00176786">
            <w:pPr>
              <w:jc w:val="center"/>
            </w:pPr>
            <w:r>
              <w:lastRenderedPageBreak/>
              <w:t>2014-2016 годы</w:t>
            </w:r>
          </w:p>
        </w:tc>
      </w:tr>
      <w:tr w:rsidR="00B307E8" w:rsidRPr="00542C4E" w:rsidTr="00176786">
        <w:trPr>
          <w:trHeight w:val="400"/>
          <w:tblCellSpacing w:w="5" w:type="nil"/>
        </w:trPr>
        <w:tc>
          <w:tcPr>
            <w:tcW w:w="1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Pr="00542C4E" w:rsidRDefault="00B307E8" w:rsidP="00176786">
            <w:pPr>
              <w:pStyle w:val="ConsPlusCell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lastRenderedPageBreak/>
              <w:t xml:space="preserve">Целевые показатели подпрограммы </w:t>
            </w:r>
          </w:p>
        </w:tc>
        <w:tc>
          <w:tcPr>
            <w:tcW w:w="32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Pr="00EA1485" w:rsidRDefault="00B307E8" w:rsidP="00176786">
            <w:pPr>
              <w:pStyle w:val="ConsPlusCell"/>
              <w:jc w:val="both"/>
              <w:rPr>
                <w:sz w:val="28"/>
                <w:szCs w:val="28"/>
              </w:rPr>
            </w:pPr>
            <w:r w:rsidRPr="00EA1485">
              <w:rPr>
                <w:sz w:val="28"/>
                <w:szCs w:val="28"/>
              </w:rPr>
              <w:t>Создание технических условий для повышения эффективности финансового управления</w:t>
            </w:r>
          </w:p>
        </w:tc>
      </w:tr>
      <w:tr w:rsidR="00B307E8" w:rsidRPr="00855C35" w:rsidTr="00176786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407"/>
        </w:trPr>
        <w:tc>
          <w:tcPr>
            <w:tcW w:w="175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307E8" w:rsidRPr="00855C35" w:rsidRDefault="00B307E8" w:rsidP="00176786">
            <w:pPr>
              <w:pStyle w:val="af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t>Источники финансирования подпрограммы, в том числе по годам</w:t>
            </w:r>
            <w:r w:rsidRPr="00855C35">
              <w:rPr>
                <w:b w:val="0"/>
              </w:rPr>
              <w:t xml:space="preserve">  </w:t>
            </w:r>
          </w:p>
        </w:tc>
        <w:tc>
          <w:tcPr>
            <w:tcW w:w="32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Pr="00855C35" w:rsidRDefault="00B307E8" w:rsidP="00176786">
            <w:pPr>
              <w:pStyle w:val="ae"/>
              <w:spacing w:before="0"/>
            </w:pPr>
            <w:r>
              <w:t xml:space="preserve">                     Расходы  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</w:tr>
      <w:tr w:rsidR="00B307E8" w:rsidRPr="00855C35" w:rsidTr="00176786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347"/>
        </w:trPr>
        <w:tc>
          <w:tcPr>
            <w:tcW w:w="1759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307E8" w:rsidRDefault="00B307E8" w:rsidP="00176786">
            <w:pPr>
              <w:pStyle w:val="af"/>
              <w:spacing w:before="0"/>
              <w:jc w:val="left"/>
              <w:rPr>
                <w:b w:val="0"/>
              </w:rPr>
            </w:pP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Pr="00855C35" w:rsidRDefault="00B307E8" w:rsidP="00176786">
            <w:pPr>
              <w:pStyle w:val="ae"/>
              <w:spacing w:before="0"/>
              <w:jc w:val="center"/>
            </w:pPr>
            <w:r>
              <w:t>Всего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Pr="00855C35" w:rsidRDefault="00B307E8" w:rsidP="00176786">
            <w:pPr>
              <w:pStyle w:val="ae"/>
              <w:spacing w:before="0"/>
              <w:jc w:val="center"/>
            </w:pPr>
            <w:r>
              <w:t>2014 год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Pr="00855C35" w:rsidRDefault="00B307E8" w:rsidP="00176786">
            <w:pPr>
              <w:pStyle w:val="ae"/>
              <w:spacing w:before="0"/>
              <w:jc w:val="center"/>
            </w:pPr>
            <w:r>
              <w:t>2015 год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Pr="00855C35" w:rsidRDefault="00B307E8" w:rsidP="00176786">
            <w:pPr>
              <w:pStyle w:val="ae"/>
              <w:spacing w:before="0"/>
              <w:jc w:val="center"/>
            </w:pPr>
            <w:r>
              <w:t>2016 год</w:t>
            </w:r>
          </w:p>
        </w:tc>
      </w:tr>
      <w:tr w:rsidR="00B307E8" w:rsidRPr="00855C35" w:rsidTr="00176786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522"/>
        </w:trPr>
        <w:tc>
          <w:tcPr>
            <w:tcW w:w="175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Default="00B307E8" w:rsidP="00176786">
            <w:pPr>
              <w:pStyle w:val="af"/>
              <w:spacing w:before="0"/>
              <w:jc w:val="left"/>
              <w:rPr>
                <w:b w:val="0"/>
              </w:rPr>
            </w:pP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Pr="00855C35" w:rsidRDefault="00B307E8" w:rsidP="00176786">
            <w:pPr>
              <w:pStyle w:val="ae"/>
              <w:spacing w:before="0"/>
              <w:jc w:val="center"/>
            </w:pPr>
            <w:r>
              <w:t>8 137,0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Pr="00855C35" w:rsidRDefault="00B307E8" w:rsidP="00176786">
            <w:pPr>
              <w:pStyle w:val="ae"/>
              <w:spacing w:before="0"/>
              <w:jc w:val="center"/>
            </w:pPr>
            <w:r>
              <w:t>3 379,0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Pr="00855C35" w:rsidRDefault="00B307E8" w:rsidP="00176786">
            <w:pPr>
              <w:pStyle w:val="ae"/>
              <w:spacing w:before="0"/>
              <w:jc w:val="center"/>
            </w:pPr>
            <w:r>
              <w:t>2 879,0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Pr="00855C35" w:rsidRDefault="00B307E8" w:rsidP="00176786">
            <w:pPr>
              <w:pStyle w:val="ae"/>
              <w:spacing w:before="0"/>
              <w:jc w:val="center"/>
            </w:pPr>
            <w:r>
              <w:t>1 879,0</w:t>
            </w:r>
          </w:p>
        </w:tc>
      </w:tr>
      <w:tr w:rsidR="00B307E8" w:rsidRPr="00855C35" w:rsidTr="00176786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893"/>
        </w:trPr>
        <w:tc>
          <w:tcPr>
            <w:tcW w:w="1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Default="00B307E8" w:rsidP="00176786">
            <w:pPr>
              <w:pStyle w:val="af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t>Средства  бюджета МО «Кингисеппский муниципальный район»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Pr="00855C35" w:rsidRDefault="00B307E8" w:rsidP="00176786">
            <w:pPr>
              <w:pStyle w:val="ae"/>
              <w:spacing w:before="0"/>
              <w:jc w:val="center"/>
            </w:pPr>
            <w:r>
              <w:t>2 500,0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Pr="00855C35" w:rsidRDefault="00B307E8" w:rsidP="00176786">
            <w:pPr>
              <w:pStyle w:val="ae"/>
              <w:spacing w:before="0"/>
              <w:jc w:val="center"/>
            </w:pPr>
            <w:r>
              <w:t>1 500,0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Pr="00855C35" w:rsidRDefault="00B307E8" w:rsidP="00176786">
            <w:pPr>
              <w:pStyle w:val="ae"/>
              <w:spacing w:before="0"/>
              <w:jc w:val="center"/>
            </w:pPr>
            <w:r>
              <w:t>1 000,0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Pr="00855C35" w:rsidRDefault="00B307E8" w:rsidP="00176786">
            <w:pPr>
              <w:pStyle w:val="ae"/>
              <w:spacing w:before="0"/>
              <w:jc w:val="center"/>
            </w:pPr>
            <w:r>
              <w:t>0,0</w:t>
            </w:r>
          </w:p>
        </w:tc>
      </w:tr>
      <w:tr w:rsidR="00B307E8" w:rsidRPr="00855C35" w:rsidTr="00176786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893"/>
        </w:trPr>
        <w:tc>
          <w:tcPr>
            <w:tcW w:w="1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Default="00B307E8" w:rsidP="00176786">
            <w:pPr>
              <w:pStyle w:val="af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t>Средства бюджета Ленинградской области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Default="00B307E8" w:rsidP="00176786">
            <w:pPr>
              <w:pStyle w:val="ae"/>
              <w:spacing w:before="0"/>
              <w:jc w:val="center"/>
            </w:pPr>
            <w:r>
              <w:t xml:space="preserve"> 5 637,0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Default="00B307E8" w:rsidP="00176786">
            <w:pPr>
              <w:pStyle w:val="ae"/>
              <w:spacing w:before="0"/>
              <w:jc w:val="center"/>
            </w:pPr>
            <w:r>
              <w:t>1879,0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Default="00B307E8" w:rsidP="00176786">
            <w:pPr>
              <w:jc w:val="center"/>
            </w:pPr>
            <w:r w:rsidRPr="00D0271A">
              <w:t>1879,0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7E8" w:rsidRDefault="00B307E8" w:rsidP="00176786">
            <w:pPr>
              <w:jc w:val="center"/>
            </w:pPr>
            <w:r w:rsidRPr="00D0271A">
              <w:t>1879,0</w:t>
            </w:r>
          </w:p>
        </w:tc>
      </w:tr>
      <w:tr w:rsidR="00B307E8" w:rsidRPr="00855C35" w:rsidTr="00176786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893"/>
        </w:trPr>
        <w:tc>
          <w:tcPr>
            <w:tcW w:w="1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Default="00B307E8" w:rsidP="00176786">
            <w:pPr>
              <w:pStyle w:val="af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t>Планируемые  результаты  реализации  подпрограммы</w:t>
            </w:r>
          </w:p>
        </w:tc>
        <w:tc>
          <w:tcPr>
            <w:tcW w:w="32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7E8" w:rsidRPr="00855C35" w:rsidRDefault="00B307E8" w:rsidP="00176786">
            <w:pPr>
              <w:pStyle w:val="ae"/>
              <w:spacing w:before="0"/>
            </w:pPr>
            <w:r>
              <w:t xml:space="preserve">Обеспечение  технической и информационной поддержки бюджетного процесса. </w:t>
            </w:r>
          </w:p>
        </w:tc>
      </w:tr>
    </w:tbl>
    <w:p w:rsidR="00B307E8" w:rsidRDefault="00B307E8" w:rsidP="00B307E8">
      <w:pPr>
        <w:widowControl w:val="0"/>
        <w:tabs>
          <w:tab w:val="left" w:pos="3164"/>
        </w:tabs>
        <w:autoSpaceDE w:val="0"/>
        <w:autoSpaceDN w:val="0"/>
        <w:adjustRightInd w:val="0"/>
        <w:ind w:left="360"/>
        <w:jc w:val="both"/>
        <w:outlineLvl w:val="2"/>
        <w:rPr>
          <w:b/>
          <w:bCs/>
        </w:rPr>
      </w:pPr>
    </w:p>
    <w:p w:rsidR="00B307E8" w:rsidRDefault="00B307E8" w:rsidP="00B307E8">
      <w:pPr>
        <w:widowControl w:val="0"/>
        <w:numPr>
          <w:ilvl w:val="2"/>
          <w:numId w:val="30"/>
        </w:numPr>
        <w:tabs>
          <w:tab w:val="left" w:pos="3164"/>
        </w:tabs>
        <w:autoSpaceDE w:val="0"/>
        <w:autoSpaceDN w:val="0"/>
        <w:adjustRightInd w:val="0"/>
        <w:jc w:val="both"/>
        <w:outlineLvl w:val="2"/>
        <w:rPr>
          <w:b/>
          <w:bCs/>
        </w:rPr>
      </w:pPr>
      <w:r w:rsidRPr="00A32184">
        <w:rPr>
          <w:b/>
          <w:bCs/>
        </w:rPr>
        <w:t xml:space="preserve">Характеристика сферы реализации подпрограммы, описание основных проблем </w:t>
      </w:r>
      <w:r>
        <w:rPr>
          <w:b/>
          <w:bCs/>
        </w:rPr>
        <w:t xml:space="preserve"> и обоснование  включения в муниципальную программу</w:t>
      </w:r>
    </w:p>
    <w:p w:rsidR="00B307E8" w:rsidRDefault="00B307E8" w:rsidP="00B307E8">
      <w:pPr>
        <w:widowControl w:val="0"/>
        <w:tabs>
          <w:tab w:val="left" w:pos="3164"/>
        </w:tabs>
        <w:autoSpaceDE w:val="0"/>
        <w:autoSpaceDN w:val="0"/>
        <w:adjustRightInd w:val="0"/>
        <w:ind w:left="360"/>
        <w:jc w:val="both"/>
        <w:outlineLvl w:val="2"/>
        <w:rPr>
          <w:b/>
          <w:bCs/>
        </w:rPr>
      </w:pPr>
    </w:p>
    <w:p w:rsidR="00B307E8" w:rsidRPr="00690FFE" w:rsidRDefault="00B307E8" w:rsidP="00B307E8">
      <w:pPr>
        <w:tabs>
          <w:tab w:val="left" w:pos="540"/>
        </w:tabs>
        <w:jc w:val="both"/>
      </w:pPr>
      <w:r>
        <w:tab/>
        <w:t xml:space="preserve">Изменение бюджетного законодательства </w:t>
      </w:r>
      <w:r w:rsidRPr="00690FFE">
        <w:t xml:space="preserve"> требуют обеспечить переход к программному бюджету и внедрение новых форм финансового обеспечения оказания государственных и муниципальных услуг. </w:t>
      </w:r>
    </w:p>
    <w:p w:rsidR="00B307E8" w:rsidRDefault="00B307E8" w:rsidP="00B307E8">
      <w:pPr>
        <w:autoSpaceDE w:val="0"/>
        <w:autoSpaceDN w:val="0"/>
        <w:adjustRightInd w:val="0"/>
        <w:ind w:firstLine="540"/>
        <w:jc w:val="both"/>
      </w:pPr>
      <w:proofErr w:type="gramStart"/>
      <w:r w:rsidRPr="00690FFE">
        <w:t xml:space="preserve">Также одними из основных задач, определенных в бюджетном послании Президента РФ Федеральному собранию от 13.06.2013 «О бюджетной политике в 2014 - 2016 годах», </w:t>
      </w:r>
      <w:hyperlink r:id="rId9" w:history="1">
        <w:r w:rsidRPr="00690FFE">
          <w:t>Концепции</w:t>
        </w:r>
      </w:hyperlink>
      <w:r w:rsidRPr="00690FFE">
        <w:t xml:space="preserve"> долгосрочного социально-экономического развития Российской Федерации на период до 2020 года, утвержденной распоряжением Правительства РФ от 17 ноября 2008 г. N 1662-р, Основных </w:t>
      </w:r>
      <w:hyperlink r:id="rId10" w:history="1">
        <w:r w:rsidRPr="00690FFE">
          <w:t>направлениях</w:t>
        </w:r>
      </w:hyperlink>
      <w:r w:rsidRPr="00690FFE">
        <w:t xml:space="preserve"> деятельности Правительства Российской Федерации на период до 2018 года, государственной программе РФ "Создание условий</w:t>
      </w:r>
      <w:proofErr w:type="gramEnd"/>
      <w:r w:rsidRPr="00690FFE">
        <w:t xml:space="preserve"> </w:t>
      </w:r>
      <w:proofErr w:type="gramStart"/>
      <w:r w:rsidRPr="00690FFE">
        <w:t xml:space="preserve">для эффективного и ответственного управления региональными и муниципальными финансами, повышения устойчивости бюджетов субъектов Российской Федерации", утвержденной распоряжением Правительства Российской Федерации от 18 марта 2013 г. № 376-р, является повышение прозрачности бюджетов и бюджетного процесса, </w:t>
      </w:r>
      <w:r w:rsidRPr="00690FFE">
        <w:rPr>
          <w:color w:val="000000"/>
        </w:rPr>
        <w:t>развитие программно-целевых методов управления бюджетным процессом на региональном и местном уровнях, рост качества управления региональными и муниципальными финансами и сокращение нарушений бюджетного законодательства</w:t>
      </w:r>
      <w:r w:rsidRPr="00690FFE">
        <w:t xml:space="preserve">. </w:t>
      </w:r>
      <w:proofErr w:type="gramEnd"/>
    </w:p>
    <w:p w:rsidR="00B307E8" w:rsidRDefault="00B307E8" w:rsidP="00B307E8">
      <w:pPr>
        <w:ind w:firstLine="709"/>
        <w:jc w:val="both"/>
      </w:pPr>
      <w:proofErr w:type="gramStart"/>
      <w:r>
        <w:t>Для обеспечения бюджетного процесса высоко технологичной унифицированной надежной информационной инфраструктуры, являющейся основой единого информационного пространства бюджетно-финансовой системы Ленинградской области</w:t>
      </w:r>
      <w:r w:rsidRPr="00A32184">
        <w:t xml:space="preserve"> </w:t>
      </w:r>
      <w:r>
        <w:t xml:space="preserve">в </w:t>
      </w:r>
      <w:proofErr w:type="spellStart"/>
      <w:r>
        <w:t>Кингисеппском</w:t>
      </w:r>
      <w:proofErr w:type="spellEnd"/>
      <w:r>
        <w:t xml:space="preserve"> районе внедрены </w:t>
      </w:r>
      <w:r>
        <w:lastRenderedPageBreak/>
        <w:t>унифицированные информационные системы управления бюджетным процессом   «АЦК-Финансы» и  «АЦК-Планирование».</w:t>
      </w:r>
      <w:r w:rsidRPr="00A32184">
        <w:t xml:space="preserve"> </w:t>
      </w:r>
      <w:proofErr w:type="gramEnd"/>
    </w:p>
    <w:p w:rsidR="00B307E8" w:rsidRDefault="00B307E8" w:rsidP="00B307E8">
      <w:pPr>
        <w:jc w:val="center"/>
        <w:outlineLvl w:val="2"/>
        <w:rPr>
          <w:b/>
          <w:bCs/>
        </w:rPr>
      </w:pPr>
    </w:p>
    <w:p w:rsidR="00B307E8" w:rsidRDefault="00B307E8" w:rsidP="00B307E8">
      <w:pPr>
        <w:jc w:val="center"/>
        <w:outlineLvl w:val="2"/>
        <w:rPr>
          <w:b/>
        </w:rPr>
      </w:pPr>
      <w:r>
        <w:rPr>
          <w:b/>
          <w:bCs/>
        </w:rPr>
        <w:t>10.2.</w:t>
      </w:r>
      <w:r w:rsidRPr="00855C35">
        <w:rPr>
          <w:b/>
          <w:bCs/>
        </w:rPr>
        <w:t xml:space="preserve">2. </w:t>
      </w:r>
      <w:r w:rsidRPr="00855C35">
        <w:rPr>
          <w:b/>
        </w:rPr>
        <w:t>Цель</w:t>
      </w:r>
      <w:r>
        <w:rPr>
          <w:b/>
        </w:rPr>
        <w:t xml:space="preserve">, </w:t>
      </w:r>
      <w:r w:rsidRPr="00855C35">
        <w:rPr>
          <w:b/>
        </w:rPr>
        <w:t xml:space="preserve">задачи </w:t>
      </w:r>
      <w:r>
        <w:rPr>
          <w:b/>
        </w:rPr>
        <w:t>под</w:t>
      </w:r>
      <w:r w:rsidRPr="00855C35">
        <w:rPr>
          <w:b/>
        </w:rPr>
        <w:t>программы</w:t>
      </w:r>
    </w:p>
    <w:p w:rsidR="00B307E8" w:rsidRDefault="00B307E8" w:rsidP="00B307E8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B307E8" w:rsidRDefault="00B307E8" w:rsidP="00B307E8">
      <w:pPr>
        <w:widowControl w:val="0"/>
        <w:autoSpaceDE w:val="0"/>
        <w:autoSpaceDN w:val="0"/>
        <w:adjustRightInd w:val="0"/>
        <w:ind w:firstLine="539"/>
        <w:jc w:val="both"/>
      </w:pPr>
      <w:r w:rsidRPr="00070206">
        <w:t xml:space="preserve">Система казначейского исполнения бюджета </w:t>
      </w:r>
      <w:r>
        <w:t>«</w:t>
      </w:r>
      <w:r w:rsidRPr="00070206">
        <w:t>АЦК-финансы</w:t>
      </w:r>
      <w:r>
        <w:t>»</w:t>
      </w:r>
      <w:r w:rsidRPr="00070206">
        <w:t xml:space="preserve"> внедрена в 2005 - 2006 годах. Информационная система предназначена для оптимизации управления бюджетным процессом муниципального образования. Обеспечивается максимально полная автоматизация всех участков и всех участников бюджетного процесса, в том числе объединение в общий технологический процесс всех структурных подразделений Комитета  финансов, главных распорядителей, распорядителей и получателей бюджетных средств. За счет создания единого юридически значимого электронного документооборота и подключения к нему всех участников бюджетного процесса достигается централизация как первичной, так и производной информации в единой базе данных, осуществляется возможность оперативного анализа ситуации по исполнению бюджета муниципального образования. </w:t>
      </w:r>
    </w:p>
    <w:p w:rsidR="00B307E8" w:rsidRDefault="00B307E8" w:rsidP="00B307E8">
      <w:pPr>
        <w:ind w:firstLine="709"/>
        <w:jc w:val="both"/>
      </w:pPr>
      <w:r>
        <w:t>Программный комплекс  «АЦК-Планирование» предназначен для автоматизации процесса планирования бюджета  муниципального образования на очередной финансовый год и плановый период в соответствии с действующим законодательством.  Пользователями  данного комплекса являются финансовый орган, главные распорядители бюджетных средств, получатели бюджетных средств, иные учреждения.   Использование данного комплекса позволяет формировать бюджет программно-целевым способом,  планирование бюджета в условиях реализации Федерального закона №83-ФЗ, планирование финансово-хозяйственной деятельности учреждений.</w:t>
      </w:r>
    </w:p>
    <w:p w:rsidR="00B307E8" w:rsidRDefault="00B307E8" w:rsidP="00B307E8">
      <w:pPr>
        <w:ind w:firstLine="709"/>
        <w:jc w:val="both"/>
      </w:pPr>
      <w:r>
        <w:t>С 2012 года в системе казначейского исполнения бюджета (АЦК-Финансы)  был внедрен модуль кассового обслуживания бюджетных и автономных учреждений, в том же году  в системе планирования бюджета (АЦК-Планирование) был добавлен модуль формирования Планов финансово-хозяйственной деятельности для бюджетных и  автономных учреждений и реестр расходных обязательств.</w:t>
      </w:r>
    </w:p>
    <w:p w:rsidR="00B307E8" w:rsidRDefault="00B307E8" w:rsidP="00B307E8">
      <w:pPr>
        <w:ind w:firstLine="709"/>
        <w:jc w:val="both"/>
      </w:pPr>
      <w:proofErr w:type="gramStart"/>
      <w:r>
        <w:t>В настоящее время существует потребность в  автоматизации расчета стоимости муниципальных услуг, мониторинга  муниципальных программ, а также организации муниципального финансового контроля  и контроля закупок в свете изменений Бюджетного кодекса и реализации Федерального закона от 05.04.2013 года №44-ФЗ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B307E8" w:rsidRPr="00070206" w:rsidRDefault="00B307E8" w:rsidP="00B307E8">
      <w:pPr>
        <w:widowControl w:val="0"/>
        <w:autoSpaceDE w:val="0"/>
        <w:autoSpaceDN w:val="0"/>
        <w:adjustRightInd w:val="0"/>
        <w:ind w:firstLine="539"/>
        <w:jc w:val="both"/>
      </w:pPr>
      <w:r w:rsidRPr="00070206">
        <w:t xml:space="preserve">Неотъемлемой частью внедрения специального программного обеспечения является лицензионное сопровождение, которое ежегодно оплачивается производителю программного обеспечения за поддержку и предоставление новых релизов программ. </w:t>
      </w:r>
    </w:p>
    <w:p w:rsidR="00B307E8" w:rsidRPr="00070206" w:rsidRDefault="00B307E8" w:rsidP="00B307E8">
      <w:pPr>
        <w:widowControl w:val="0"/>
        <w:autoSpaceDE w:val="0"/>
        <w:autoSpaceDN w:val="0"/>
        <w:adjustRightInd w:val="0"/>
        <w:ind w:firstLine="539"/>
        <w:jc w:val="both"/>
      </w:pPr>
      <w:r w:rsidRPr="00070206">
        <w:t xml:space="preserve">Изменения бюджетного законодательства РФ требуют от производителя </w:t>
      </w:r>
      <w:r w:rsidRPr="00070206">
        <w:lastRenderedPageBreak/>
        <w:t xml:space="preserve">программного обеспечения постоянной доработки функционала системы. </w:t>
      </w:r>
    </w:p>
    <w:p w:rsidR="00B307E8" w:rsidRDefault="00B307E8" w:rsidP="00B307E8">
      <w:pPr>
        <w:widowControl w:val="0"/>
        <w:autoSpaceDE w:val="0"/>
        <w:autoSpaceDN w:val="0"/>
        <w:adjustRightInd w:val="0"/>
        <w:ind w:firstLine="539"/>
        <w:jc w:val="both"/>
      </w:pPr>
      <w:r w:rsidRPr="00070206">
        <w:t xml:space="preserve">Стоимость услуг по лицензионному и консультационному сопровождению программного обеспечения, используемого в финансовой системе </w:t>
      </w:r>
      <w:r>
        <w:t>Кингисеппского района</w:t>
      </w:r>
      <w:r w:rsidRPr="00070206">
        <w:t>, определяется на основании конкурсных процедур.</w:t>
      </w:r>
    </w:p>
    <w:p w:rsidR="00B307E8" w:rsidRDefault="00B307E8" w:rsidP="00B307E8">
      <w:pPr>
        <w:widowControl w:val="0"/>
        <w:autoSpaceDE w:val="0"/>
        <w:autoSpaceDN w:val="0"/>
        <w:adjustRightInd w:val="0"/>
        <w:ind w:firstLine="539"/>
        <w:jc w:val="both"/>
      </w:pPr>
      <w:r>
        <w:t xml:space="preserve">Целью подпрограммы является обеспечение технической и информационной поддержки бюджетного процесса Кингисеппского района, в целях решения задачи по переходу на программно-целевое планирование и бюджетирования ориентированное на результат и создание информационной среды  и технологий, для принятия и реализации обоснованных управленческих решений с целью повышения эффективности и результативности бюджетных расходов. Для этого необходимо решить следующие задачи: </w:t>
      </w:r>
    </w:p>
    <w:p w:rsidR="00B307E8" w:rsidRDefault="00B307E8" w:rsidP="00B307E8">
      <w:pPr>
        <w:ind w:firstLine="709"/>
        <w:jc w:val="both"/>
      </w:pPr>
      <w:r>
        <w:t>- обеспечение работающих систем лицензионным, консультационным и техническим сопровождением;</w:t>
      </w:r>
    </w:p>
    <w:p w:rsidR="00B307E8" w:rsidRDefault="00B307E8" w:rsidP="00B307E8">
      <w:pPr>
        <w:ind w:firstLine="709"/>
        <w:jc w:val="both"/>
      </w:pPr>
      <w:r>
        <w:t>- обеспечение  технической базы для развития информационных систем управления муниципальными финансами.</w:t>
      </w:r>
    </w:p>
    <w:p w:rsidR="00B307E8" w:rsidRDefault="00B307E8" w:rsidP="00B307E8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</w:p>
    <w:p w:rsidR="00B307E8" w:rsidRPr="00920DEA" w:rsidRDefault="00B307E8" w:rsidP="00B307E8">
      <w:pPr>
        <w:pStyle w:val="12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10.3.3</w:t>
      </w:r>
      <w:r w:rsidRPr="00920DEA">
        <w:rPr>
          <w:rFonts w:ascii="Times New Roman" w:hAnsi="Times New Roman"/>
          <w:b/>
          <w:sz w:val="28"/>
          <w:szCs w:val="28"/>
        </w:rPr>
        <w:t>. Срок</w:t>
      </w:r>
      <w:r>
        <w:rPr>
          <w:rFonts w:ascii="Times New Roman" w:hAnsi="Times New Roman"/>
          <w:b/>
          <w:sz w:val="28"/>
          <w:szCs w:val="28"/>
        </w:rPr>
        <w:t>и</w:t>
      </w:r>
      <w:r w:rsidRPr="00920DEA">
        <w:rPr>
          <w:rFonts w:ascii="Times New Roman" w:hAnsi="Times New Roman"/>
          <w:b/>
          <w:sz w:val="28"/>
          <w:szCs w:val="28"/>
        </w:rPr>
        <w:t xml:space="preserve"> реализации </w:t>
      </w:r>
      <w:r>
        <w:rPr>
          <w:rFonts w:ascii="Times New Roman" w:hAnsi="Times New Roman"/>
          <w:b/>
          <w:sz w:val="28"/>
          <w:szCs w:val="28"/>
        </w:rPr>
        <w:t>под</w:t>
      </w:r>
      <w:r w:rsidRPr="00920DEA">
        <w:rPr>
          <w:rFonts w:ascii="Times New Roman" w:hAnsi="Times New Roman"/>
          <w:b/>
          <w:sz w:val="28"/>
          <w:szCs w:val="28"/>
        </w:rPr>
        <w:t>программы</w:t>
      </w:r>
    </w:p>
    <w:p w:rsidR="00B307E8" w:rsidRPr="00920DEA" w:rsidRDefault="00B307E8" w:rsidP="00B307E8">
      <w:pPr>
        <w:pStyle w:val="12"/>
        <w:spacing w:after="0" w:line="240" w:lineRule="auto"/>
        <w:ind w:left="709" w:firstLine="709"/>
        <w:rPr>
          <w:rFonts w:ascii="Times New Roman" w:hAnsi="Times New Roman"/>
          <w:sz w:val="28"/>
          <w:szCs w:val="28"/>
        </w:rPr>
      </w:pPr>
    </w:p>
    <w:p w:rsidR="00B307E8" w:rsidRDefault="00B307E8" w:rsidP="00B307E8">
      <w:pPr>
        <w:pStyle w:val="12"/>
        <w:tabs>
          <w:tab w:val="left" w:pos="0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920DEA">
        <w:rPr>
          <w:rFonts w:ascii="Times New Roman" w:hAnsi="Times New Roman"/>
          <w:sz w:val="28"/>
          <w:szCs w:val="28"/>
        </w:rPr>
        <w:t xml:space="preserve">Срок реализации </w:t>
      </w:r>
      <w:r>
        <w:rPr>
          <w:rFonts w:ascii="Times New Roman" w:hAnsi="Times New Roman"/>
          <w:sz w:val="28"/>
          <w:szCs w:val="28"/>
        </w:rPr>
        <w:t>под</w:t>
      </w:r>
      <w:r w:rsidRPr="00920DEA">
        <w:rPr>
          <w:rFonts w:ascii="Times New Roman" w:hAnsi="Times New Roman"/>
          <w:sz w:val="28"/>
          <w:szCs w:val="28"/>
        </w:rPr>
        <w:t>программы – 201</w:t>
      </w:r>
      <w:r>
        <w:rPr>
          <w:rFonts w:ascii="Times New Roman" w:hAnsi="Times New Roman"/>
          <w:sz w:val="28"/>
          <w:szCs w:val="28"/>
        </w:rPr>
        <w:t>4</w:t>
      </w:r>
      <w:r w:rsidRPr="00920DEA">
        <w:rPr>
          <w:rFonts w:ascii="Times New Roman" w:hAnsi="Times New Roman"/>
          <w:sz w:val="28"/>
          <w:szCs w:val="28"/>
        </w:rPr>
        <w:t>-201</w:t>
      </w:r>
      <w:r>
        <w:rPr>
          <w:rFonts w:ascii="Times New Roman" w:hAnsi="Times New Roman"/>
          <w:sz w:val="28"/>
          <w:szCs w:val="28"/>
        </w:rPr>
        <w:t>6</w:t>
      </w:r>
      <w:r w:rsidRPr="00920DEA">
        <w:rPr>
          <w:rFonts w:ascii="Times New Roman" w:hAnsi="Times New Roman"/>
          <w:sz w:val="28"/>
          <w:szCs w:val="28"/>
        </w:rPr>
        <w:t xml:space="preserve"> годы.</w:t>
      </w:r>
    </w:p>
    <w:p w:rsidR="00B307E8" w:rsidRDefault="00B307E8" w:rsidP="00B307E8">
      <w:pPr>
        <w:pStyle w:val="12"/>
        <w:spacing w:after="0" w:line="240" w:lineRule="auto"/>
        <w:ind w:left="709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B307E8" w:rsidRPr="00AE78BF" w:rsidRDefault="00B307E8" w:rsidP="00B307E8">
      <w:pPr>
        <w:pStyle w:val="12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10.3.4. </w:t>
      </w:r>
      <w:r w:rsidRPr="00AE78BF">
        <w:rPr>
          <w:rFonts w:ascii="Times New Roman" w:hAnsi="Times New Roman"/>
          <w:b/>
          <w:sz w:val="28"/>
          <w:szCs w:val="28"/>
        </w:rPr>
        <w:t>Прогноз сво</w:t>
      </w:r>
      <w:r>
        <w:rPr>
          <w:rFonts w:ascii="Times New Roman" w:hAnsi="Times New Roman"/>
          <w:b/>
          <w:sz w:val="28"/>
          <w:szCs w:val="28"/>
        </w:rPr>
        <w:t>дных показателей  муниципальных</w:t>
      </w:r>
      <w:r w:rsidRPr="00AE78BF">
        <w:rPr>
          <w:rFonts w:ascii="Times New Roman" w:hAnsi="Times New Roman"/>
          <w:b/>
          <w:sz w:val="28"/>
          <w:szCs w:val="28"/>
        </w:rPr>
        <w:t xml:space="preserve"> зад</w:t>
      </w:r>
      <w:r>
        <w:rPr>
          <w:rFonts w:ascii="Times New Roman" w:hAnsi="Times New Roman"/>
          <w:b/>
          <w:sz w:val="28"/>
          <w:szCs w:val="28"/>
        </w:rPr>
        <w:t>аний на оказание  муниципальных</w:t>
      </w:r>
      <w:r w:rsidRPr="00AE78BF">
        <w:rPr>
          <w:rFonts w:ascii="Times New Roman" w:hAnsi="Times New Roman"/>
          <w:b/>
          <w:sz w:val="28"/>
          <w:szCs w:val="28"/>
        </w:rPr>
        <w:t xml:space="preserve"> услуг (вы</w:t>
      </w:r>
      <w:r>
        <w:rPr>
          <w:rFonts w:ascii="Times New Roman" w:hAnsi="Times New Roman"/>
          <w:b/>
          <w:sz w:val="28"/>
          <w:szCs w:val="28"/>
        </w:rPr>
        <w:t>полнение работ)  муниципальными</w:t>
      </w:r>
      <w:r w:rsidRPr="00AE78BF">
        <w:rPr>
          <w:rFonts w:ascii="Times New Roman" w:hAnsi="Times New Roman"/>
          <w:b/>
          <w:sz w:val="28"/>
          <w:szCs w:val="28"/>
        </w:rPr>
        <w:t xml:space="preserve"> учреждениями </w:t>
      </w:r>
      <w:r>
        <w:rPr>
          <w:rFonts w:ascii="Times New Roman" w:hAnsi="Times New Roman"/>
          <w:b/>
          <w:sz w:val="28"/>
          <w:szCs w:val="28"/>
        </w:rPr>
        <w:t>Кингисеппского района по подпрограмме</w:t>
      </w:r>
    </w:p>
    <w:p w:rsidR="00B307E8" w:rsidRDefault="00B307E8" w:rsidP="00B307E8">
      <w:pPr>
        <w:pStyle w:val="12"/>
        <w:spacing w:after="0" w:line="240" w:lineRule="auto"/>
        <w:ind w:left="0" w:firstLine="709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B307E8" w:rsidRDefault="00B307E8" w:rsidP="00B307E8">
      <w:pPr>
        <w:pStyle w:val="12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Муниципальные учреждения Кингисеппского района не принимают</w:t>
      </w:r>
      <w:r w:rsidRPr="00AE78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участия</w:t>
      </w:r>
      <w:r w:rsidRPr="00AE78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реализации подпрограммы, в связи с чем, необходимость в разработке прогноза сводных показателей муниципальных заданий на оказание муниципальных услуг (выполнение работ) муниципальными учреждениями Кингисеппского района по подпрограмме отсутствует.</w:t>
      </w:r>
    </w:p>
    <w:p w:rsidR="00B307E8" w:rsidRPr="00AF0BFD" w:rsidRDefault="00B307E8" w:rsidP="00B307E8">
      <w:pPr>
        <w:pStyle w:val="12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16"/>
          <w:szCs w:val="16"/>
        </w:rPr>
      </w:pPr>
    </w:p>
    <w:p w:rsidR="00B307E8" w:rsidRDefault="00B307E8" w:rsidP="00B307E8">
      <w:pPr>
        <w:pStyle w:val="12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10.3.5. </w:t>
      </w:r>
      <w:r w:rsidRPr="00AE78BF">
        <w:rPr>
          <w:rFonts w:ascii="Times New Roman" w:hAnsi="Times New Roman"/>
          <w:b/>
          <w:sz w:val="28"/>
          <w:szCs w:val="28"/>
        </w:rPr>
        <w:t xml:space="preserve">Участие органов местного самоуправления и других организаций </w:t>
      </w:r>
    </w:p>
    <w:p w:rsidR="00B307E8" w:rsidRPr="00AE78BF" w:rsidRDefault="00B307E8" w:rsidP="00B307E8">
      <w:pPr>
        <w:pStyle w:val="12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E78BF">
        <w:rPr>
          <w:rFonts w:ascii="Times New Roman" w:hAnsi="Times New Roman"/>
          <w:b/>
          <w:sz w:val="28"/>
          <w:szCs w:val="28"/>
        </w:rPr>
        <w:t>в реализации подпрограммы</w:t>
      </w:r>
    </w:p>
    <w:p w:rsidR="00B307E8" w:rsidRDefault="00B307E8" w:rsidP="00B307E8">
      <w:pPr>
        <w:pStyle w:val="12"/>
        <w:spacing w:after="0" w:line="240" w:lineRule="auto"/>
        <w:ind w:left="709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B307E8" w:rsidRDefault="00B307E8" w:rsidP="00B307E8">
      <w:pPr>
        <w:pStyle w:val="12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Органы местного самоуправления и другие организации в реализации подпрограммы участия не принимают.</w:t>
      </w:r>
    </w:p>
    <w:p w:rsidR="00B307E8" w:rsidRPr="00AF0BFD" w:rsidRDefault="00B307E8" w:rsidP="00B307E8">
      <w:pPr>
        <w:pStyle w:val="12"/>
        <w:spacing w:after="0" w:line="240" w:lineRule="auto"/>
        <w:ind w:left="0"/>
        <w:jc w:val="center"/>
        <w:rPr>
          <w:rFonts w:ascii="Times New Roman" w:hAnsi="Times New Roman"/>
          <w:b/>
          <w:sz w:val="16"/>
          <w:szCs w:val="16"/>
        </w:rPr>
      </w:pPr>
    </w:p>
    <w:p w:rsidR="00B307E8" w:rsidRDefault="00B307E8" w:rsidP="00B307E8">
      <w:pPr>
        <w:pStyle w:val="12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10.3.6</w:t>
      </w:r>
      <w:r w:rsidRPr="00920DEA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Объем финансовых ресурсов, необходимых </w:t>
      </w:r>
    </w:p>
    <w:p w:rsidR="00B307E8" w:rsidRDefault="00B307E8" w:rsidP="00B307E8">
      <w:pPr>
        <w:pStyle w:val="12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реализации подпрограммы</w:t>
      </w:r>
    </w:p>
    <w:p w:rsidR="00B307E8" w:rsidRPr="00920DEA" w:rsidRDefault="00B307E8" w:rsidP="00B307E8">
      <w:pPr>
        <w:pStyle w:val="12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307E8" w:rsidRDefault="00B307E8" w:rsidP="00B307E8">
      <w:pPr>
        <w:pStyle w:val="ae"/>
        <w:spacing w:before="0"/>
        <w:ind w:firstLine="709"/>
      </w:pPr>
      <w:r>
        <w:t xml:space="preserve">Объем  бюджетных ассигнований на </w:t>
      </w:r>
      <w:r w:rsidRPr="00E71519">
        <w:t>реализаци</w:t>
      </w:r>
      <w:r>
        <w:t>ю</w:t>
      </w:r>
      <w:r w:rsidRPr="00E71519">
        <w:t xml:space="preserve"> </w:t>
      </w:r>
      <w:r>
        <w:t>под</w:t>
      </w:r>
      <w:r w:rsidRPr="00E71519">
        <w:t xml:space="preserve">программы </w:t>
      </w:r>
      <w:r>
        <w:t xml:space="preserve"> по годам составляет в сумме 8 137,0</w:t>
      </w:r>
      <w:r w:rsidRPr="00E71519">
        <w:t xml:space="preserve"> тыс. рублей, в том </w:t>
      </w:r>
      <w:r>
        <w:t>числе:</w:t>
      </w:r>
      <w:r>
        <w:br/>
        <w:t>в 2014 году – 3 379,0</w:t>
      </w:r>
      <w:r w:rsidRPr="00E71519">
        <w:t xml:space="preserve"> тыс. р</w:t>
      </w:r>
      <w:r>
        <w:t>ублей, в 2015 году – 2 879,0</w:t>
      </w:r>
      <w:r w:rsidRPr="00E71519">
        <w:t xml:space="preserve"> тыс. р</w:t>
      </w:r>
      <w:r>
        <w:t>ублей,</w:t>
      </w:r>
      <w:r>
        <w:br/>
        <w:t xml:space="preserve">в 2016 году – </w:t>
      </w:r>
      <w:r w:rsidRPr="00E71519">
        <w:t xml:space="preserve"> </w:t>
      </w:r>
      <w:r>
        <w:t xml:space="preserve">1 879,0 </w:t>
      </w:r>
      <w:r w:rsidRPr="00E71519">
        <w:t>тыс. рублей</w:t>
      </w:r>
      <w:r>
        <w:t xml:space="preserve">, из них:  </w:t>
      </w:r>
    </w:p>
    <w:p w:rsidR="00B307E8" w:rsidRPr="00946399" w:rsidRDefault="00B307E8" w:rsidP="00B307E8">
      <w:pPr>
        <w:pStyle w:val="ae"/>
        <w:spacing w:before="0"/>
        <w:ind w:firstLine="709"/>
        <w:rPr>
          <w:sz w:val="24"/>
          <w:szCs w:val="24"/>
        </w:rPr>
      </w:pPr>
      <w:r>
        <w:lastRenderedPageBreak/>
        <w:t xml:space="preserve">                                                                                                           </w:t>
      </w:r>
      <w:r w:rsidRPr="00946399">
        <w:rPr>
          <w:sz w:val="24"/>
          <w:szCs w:val="24"/>
        </w:rPr>
        <w:t>Тыс. руб.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1560"/>
        <w:gridCol w:w="2760"/>
        <w:gridCol w:w="2880"/>
      </w:tblGrid>
      <w:tr w:rsidR="00B307E8" w:rsidTr="00176786">
        <w:tc>
          <w:tcPr>
            <w:tcW w:w="2628" w:type="dxa"/>
          </w:tcPr>
          <w:p w:rsidR="00B307E8" w:rsidRDefault="00B307E8" w:rsidP="00176786">
            <w:pPr>
              <w:pStyle w:val="ae"/>
              <w:spacing w:before="0"/>
            </w:pPr>
          </w:p>
        </w:tc>
        <w:tc>
          <w:tcPr>
            <w:tcW w:w="1560" w:type="dxa"/>
          </w:tcPr>
          <w:p w:rsidR="00B307E8" w:rsidRPr="00946399" w:rsidRDefault="00B307E8" w:rsidP="00176786">
            <w:pPr>
              <w:pStyle w:val="ae"/>
              <w:spacing w:before="0"/>
            </w:pPr>
            <w:r w:rsidRPr="00946399">
              <w:t>Всего</w:t>
            </w:r>
          </w:p>
        </w:tc>
        <w:tc>
          <w:tcPr>
            <w:tcW w:w="2760" w:type="dxa"/>
          </w:tcPr>
          <w:p w:rsidR="00B307E8" w:rsidRPr="00A47B15" w:rsidRDefault="00B307E8" w:rsidP="00176786">
            <w:pPr>
              <w:pStyle w:val="ae"/>
              <w:spacing w:before="0"/>
              <w:rPr>
                <w:sz w:val="24"/>
                <w:szCs w:val="24"/>
              </w:rPr>
            </w:pPr>
            <w:r w:rsidRPr="00A47B15">
              <w:rPr>
                <w:sz w:val="24"/>
                <w:szCs w:val="24"/>
              </w:rPr>
              <w:t>За счет средств бюджета МО «Кингисеппский муниципальный район»</w:t>
            </w:r>
          </w:p>
        </w:tc>
        <w:tc>
          <w:tcPr>
            <w:tcW w:w="2880" w:type="dxa"/>
          </w:tcPr>
          <w:p w:rsidR="00B307E8" w:rsidRPr="00A47B15" w:rsidRDefault="00B307E8" w:rsidP="00176786">
            <w:pPr>
              <w:pStyle w:val="ae"/>
              <w:spacing w:before="0"/>
              <w:rPr>
                <w:sz w:val="24"/>
                <w:szCs w:val="24"/>
              </w:rPr>
            </w:pPr>
            <w:r w:rsidRPr="00A47B15">
              <w:rPr>
                <w:sz w:val="24"/>
                <w:szCs w:val="24"/>
              </w:rPr>
              <w:t>За счет средств бюджета Ленинградской области</w:t>
            </w:r>
          </w:p>
        </w:tc>
      </w:tr>
      <w:tr w:rsidR="00B307E8" w:rsidTr="00176786">
        <w:trPr>
          <w:trHeight w:val="255"/>
        </w:trPr>
        <w:tc>
          <w:tcPr>
            <w:tcW w:w="2628" w:type="dxa"/>
            <w:vAlign w:val="center"/>
          </w:tcPr>
          <w:p w:rsidR="00B307E8" w:rsidRDefault="00B307E8" w:rsidP="00176786">
            <w:pPr>
              <w:pStyle w:val="ae"/>
              <w:spacing w:before="0"/>
              <w:jc w:val="center"/>
            </w:pPr>
            <w:r>
              <w:t>2014 год</w:t>
            </w:r>
          </w:p>
        </w:tc>
        <w:tc>
          <w:tcPr>
            <w:tcW w:w="1560" w:type="dxa"/>
            <w:vAlign w:val="center"/>
          </w:tcPr>
          <w:p w:rsidR="00B307E8" w:rsidRDefault="00B307E8" w:rsidP="00176786">
            <w:pPr>
              <w:pStyle w:val="ae"/>
              <w:spacing w:before="0"/>
              <w:jc w:val="center"/>
            </w:pPr>
            <w:r>
              <w:t>3 379,0</w:t>
            </w:r>
          </w:p>
        </w:tc>
        <w:tc>
          <w:tcPr>
            <w:tcW w:w="2760" w:type="dxa"/>
            <w:vAlign w:val="center"/>
          </w:tcPr>
          <w:p w:rsidR="00B307E8" w:rsidRDefault="00B307E8" w:rsidP="00176786">
            <w:pPr>
              <w:pStyle w:val="ae"/>
              <w:spacing w:before="0"/>
              <w:jc w:val="center"/>
            </w:pPr>
            <w:r>
              <w:t>1 500,0</w:t>
            </w:r>
          </w:p>
        </w:tc>
        <w:tc>
          <w:tcPr>
            <w:tcW w:w="2880" w:type="dxa"/>
            <w:vAlign w:val="center"/>
          </w:tcPr>
          <w:p w:rsidR="00B307E8" w:rsidRDefault="00B307E8" w:rsidP="00176786">
            <w:pPr>
              <w:pStyle w:val="ae"/>
              <w:spacing w:before="0"/>
              <w:jc w:val="center"/>
            </w:pPr>
            <w:r>
              <w:t>1 879,0</w:t>
            </w:r>
          </w:p>
        </w:tc>
      </w:tr>
      <w:tr w:rsidR="00B307E8" w:rsidTr="00176786">
        <w:tc>
          <w:tcPr>
            <w:tcW w:w="2628" w:type="dxa"/>
            <w:vAlign w:val="center"/>
          </w:tcPr>
          <w:p w:rsidR="00B307E8" w:rsidRDefault="00B307E8" w:rsidP="00176786">
            <w:pPr>
              <w:pStyle w:val="ae"/>
              <w:spacing w:before="0"/>
              <w:jc w:val="center"/>
            </w:pPr>
            <w:r>
              <w:t>2015 год</w:t>
            </w:r>
          </w:p>
        </w:tc>
        <w:tc>
          <w:tcPr>
            <w:tcW w:w="1560" w:type="dxa"/>
            <w:vAlign w:val="center"/>
          </w:tcPr>
          <w:p w:rsidR="00B307E8" w:rsidRDefault="00B307E8" w:rsidP="00176786">
            <w:pPr>
              <w:pStyle w:val="ae"/>
              <w:spacing w:before="0"/>
              <w:jc w:val="center"/>
            </w:pPr>
            <w:r>
              <w:t>2 879,0</w:t>
            </w:r>
          </w:p>
        </w:tc>
        <w:tc>
          <w:tcPr>
            <w:tcW w:w="2760" w:type="dxa"/>
            <w:vAlign w:val="center"/>
          </w:tcPr>
          <w:p w:rsidR="00B307E8" w:rsidRDefault="00B307E8" w:rsidP="00176786">
            <w:pPr>
              <w:pStyle w:val="ae"/>
              <w:spacing w:before="0"/>
              <w:jc w:val="center"/>
            </w:pPr>
            <w:r>
              <w:t>1 000,0</w:t>
            </w:r>
          </w:p>
        </w:tc>
        <w:tc>
          <w:tcPr>
            <w:tcW w:w="2880" w:type="dxa"/>
            <w:vAlign w:val="center"/>
          </w:tcPr>
          <w:p w:rsidR="00B307E8" w:rsidRDefault="00B307E8" w:rsidP="00176786">
            <w:pPr>
              <w:pStyle w:val="ae"/>
              <w:spacing w:before="0"/>
              <w:jc w:val="center"/>
            </w:pPr>
            <w:r>
              <w:t>1 879,0</w:t>
            </w:r>
          </w:p>
        </w:tc>
      </w:tr>
      <w:tr w:rsidR="00B307E8" w:rsidTr="00176786">
        <w:tc>
          <w:tcPr>
            <w:tcW w:w="2628" w:type="dxa"/>
            <w:vAlign w:val="center"/>
          </w:tcPr>
          <w:p w:rsidR="00B307E8" w:rsidRDefault="00B307E8" w:rsidP="00176786">
            <w:pPr>
              <w:pStyle w:val="ae"/>
              <w:spacing w:before="0"/>
              <w:jc w:val="center"/>
            </w:pPr>
            <w:r>
              <w:t>2016 год</w:t>
            </w:r>
          </w:p>
        </w:tc>
        <w:tc>
          <w:tcPr>
            <w:tcW w:w="1560" w:type="dxa"/>
            <w:vAlign w:val="center"/>
          </w:tcPr>
          <w:p w:rsidR="00B307E8" w:rsidRDefault="00B307E8" w:rsidP="00176786">
            <w:pPr>
              <w:pStyle w:val="ae"/>
              <w:spacing w:before="0"/>
              <w:jc w:val="center"/>
            </w:pPr>
            <w:r>
              <w:t>1 879,0</w:t>
            </w:r>
          </w:p>
        </w:tc>
        <w:tc>
          <w:tcPr>
            <w:tcW w:w="2760" w:type="dxa"/>
            <w:vAlign w:val="center"/>
          </w:tcPr>
          <w:p w:rsidR="00B307E8" w:rsidRDefault="00B307E8" w:rsidP="00176786">
            <w:pPr>
              <w:pStyle w:val="ae"/>
              <w:spacing w:before="0"/>
              <w:jc w:val="center"/>
            </w:pPr>
            <w:r>
              <w:t>0</w:t>
            </w:r>
          </w:p>
        </w:tc>
        <w:tc>
          <w:tcPr>
            <w:tcW w:w="2880" w:type="dxa"/>
            <w:vAlign w:val="center"/>
          </w:tcPr>
          <w:p w:rsidR="00B307E8" w:rsidRDefault="00B307E8" w:rsidP="00176786">
            <w:pPr>
              <w:pStyle w:val="ae"/>
              <w:spacing w:before="0"/>
              <w:jc w:val="center"/>
            </w:pPr>
            <w:r>
              <w:t>1 879,0</w:t>
            </w:r>
          </w:p>
        </w:tc>
      </w:tr>
      <w:tr w:rsidR="00B307E8" w:rsidTr="00176786">
        <w:tc>
          <w:tcPr>
            <w:tcW w:w="2628" w:type="dxa"/>
            <w:vAlign w:val="center"/>
          </w:tcPr>
          <w:p w:rsidR="00B307E8" w:rsidRDefault="00B307E8" w:rsidP="00176786">
            <w:pPr>
              <w:pStyle w:val="ae"/>
              <w:spacing w:before="0"/>
              <w:jc w:val="center"/>
            </w:pPr>
            <w:r>
              <w:t>Всего 2014-2016гг</w:t>
            </w:r>
          </w:p>
        </w:tc>
        <w:tc>
          <w:tcPr>
            <w:tcW w:w="1560" w:type="dxa"/>
            <w:vAlign w:val="center"/>
          </w:tcPr>
          <w:p w:rsidR="00B307E8" w:rsidRDefault="00B307E8" w:rsidP="00176786">
            <w:pPr>
              <w:pStyle w:val="ae"/>
              <w:spacing w:before="0"/>
              <w:jc w:val="center"/>
            </w:pPr>
            <w:r>
              <w:t>8 137,0</w:t>
            </w:r>
          </w:p>
        </w:tc>
        <w:tc>
          <w:tcPr>
            <w:tcW w:w="2760" w:type="dxa"/>
            <w:vAlign w:val="center"/>
          </w:tcPr>
          <w:p w:rsidR="00B307E8" w:rsidRDefault="00B307E8" w:rsidP="00176786">
            <w:pPr>
              <w:pStyle w:val="ae"/>
              <w:spacing w:before="0"/>
              <w:jc w:val="center"/>
            </w:pPr>
            <w:r>
              <w:t>2 500,0</w:t>
            </w:r>
          </w:p>
        </w:tc>
        <w:tc>
          <w:tcPr>
            <w:tcW w:w="2880" w:type="dxa"/>
            <w:vAlign w:val="center"/>
          </w:tcPr>
          <w:p w:rsidR="00B307E8" w:rsidRDefault="00B307E8" w:rsidP="00176786">
            <w:pPr>
              <w:pStyle w:val="ae"/>
              <w:spacing w:before="0"/>
              <w:jc w:val="center"/>
            </w:pPr>
            <w:r>
              <w:t>5 637,0</w:t>
            </w:r>
          </w:p>
        </w:tc>
      </w:tr>
    </w:tbl>
    <w:p w:rsidR="00B307E8" w:rsidRPr="00A32184" w:rsidRDefault="00B307E8" w:rsidP="00B307E8">
      <w:pPr>
        <w:widowControl w:val="0"/>
        <w:tabs>
          <w:tab w:val="left" w:pos="3164"/>
        </w:tabs>
        <w:autoSpaceDE w:val="0"/>
        <w:autoSpaceDN w:val="0"/>
        <w:adjustRightInd w:val="0"/>
        <w:ind w:left="360"/>
        <w:jc w:val="both"/>
        <w:outlineLvl w:val="2"/>
        <w:rPr>
          <w:b/>
          <w:bCs/>
        </w:rPr>
      </w:pPr>
    </w:p>
    <w:p w:rsidR="00E923D0" w:rsidRDefault="00E923D0"/>
    <w:sectPr w:rsidR="00E923D0" w:rsidSect="00C733AA">
      <w:footerReference w:type="default" r:id="rId11"/>
      <w:type w:val="continuous"/>
      <w:pgSz w:w="11906" w:h="16838"/>
      <w:pgMar w:top="1258" w:right="746" w:bottom="1134" w:left="1701" w:header="360" w:footer="708" w:gutter="0"/>
      <w:pgNumType w:start="0"/>
      <w:cols w:space="708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1AE6" w:rsidRDefault="00A21AE6" w:rsidP="00AD3AFF">
      <w:r>
        <w:separator/>
      </w:r>
    </w:p>
  </w:endnote>
  <w:endnote w:type="continuationSeparator" w:id="0">
    <w:p w:rsidR="00A21AE6" w:rsidRDefault="00A21AE6" w:rsidP="00AD3A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415" w:rsidRDefault="00AD3AFF" w:rsidP="00C733AA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B307E8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DF4415" w:rsidRDefault="00A21AE6" w:rsidP="00DF4415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12C" w:rsidRDefault="00AD3AFF" w:rsidP="00DF4415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B307E8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B307E8">
      <w:rPr>
        <w:rStyle w:val="ad"/>
        <w:noProof/>
      </w:rPr>
      <w:t>2</w:t>
    </w:r>
    <w:r>
      <w:rPr>
        <w:rStyle w:val="ad"/>
      </w:rPr>
      <w:fldChar w:fldCharType="end"/>
    </w:r>
  </w:p>
  <w:p w:rsidR="00D9412C" w:rsidRDefault="00A21AE6" w:rsidP="003905F0">
    <w:pPr>
      <w:pStyle w:val="a7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12C" w:rsidRDefault="00A21AE6" w:rsidP="003905F0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1AE6" w:rsidRDefault="00A21AE6" w:rsidP="00AD3AFF">
      <w:r>
        <w:separator/>
      </w:r>
    </w:p>
  </w:footnote>
  <w:footnote w:type="continuationSeparator" w:id="0">
    <w:p w:rsidR="00A21AE6" w:rsidRDefault="00A21AE6" w:rsidP="00AD3A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66B5B"/>
    <w:multiLevelType w:val="hybridMultilevel"/>
    <w:tmpl w:val="9468D7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30C758D"/>
    <w:multiLevelType w:val="hybridMultilevel"/>
    <w:tmpl w:val="D92C20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B37E0C"/>
    <w:multiLevelType w:val="hybridMultilevel"/>
    <w:tmpl w:val="D6D2C24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3">
    <w:nsid w:val="1A8C1316"/>
    <w:multiLevelType w:val="hybridMultilevel"/>
    <w:tmpl w:val="E6AE36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0D4CA6"/>
    <w:multiLevelType w:val="hybridMultilevel"/>
    <w:tmpl w:val="71541A90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Wingdings" w:hint="default"/>
      </w:rPr>
    </w:lvl>
  </w:abstractNum>
  <w:abstractNum w:abstractNumId="5">
    <w:nsid w:val="217702C5"/>
    <w:multiLevelType w:val="hybridMultilevel"/>
    <w:tmpl w:val="22D00A3E"/>
    <w:lvl w:ilvl="0" w:tplc="C89A6CFA">
      <w:start w:val="1"/>
      <w:numFmt w:val="decimal"/>
      <w:lvlText w:val="%1."/>
      <w:lvlJc w:val="left"/>
      <w:pPr>
        <w:tabs>
          <w:tab w:val="num" w:pos="1160"/>
        </w:tabs>
        <w:ind w:left="1160" w:hanging="7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90"/>
        </w:tabs>
        <w:ind w:left="14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10"/>
        </w:tabs>
        <w:ind w:left="22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30"/>
        </w:tabs>
        <w:ind w:left="29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50"/>
        </w:tabs>
        <w:ind w:left="36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70"/>
        </w:tabs>
        <w:ind w:left="43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90"/>
        </w:tabs>
        <w:ind w:left="50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10"/>
        </w:tabs>
        <w:ind w:left="58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30"/>
        </w:tabs>
        <w:ind w:left="6530" w:hanging="180"/>
      </w:pPr>
    </w:lvl>
  </w:abstractNum>
  <w:abstractNum w:abstractNumId="6">
    <w:nsid w:val="22043675"/>
    <w:multiLevelType w:val="hybridMultilevel"/>
    <w:tmpl w:val="DE08925E"/>
    <w:lvl w:ilvl="0" w:tplc="C89A6CFA">
      <w:start w:val="1"/>
      <w:numFmt w:val="decimal"/>
      <w:lvlText w:val="%1."/>
      <w:lvlJc w:val="left"/>
      <w:pPr>
        <w:tabs>
          <w:tab w:val="num" w:pos="1160"/>
        </w:tabs>
        <w:ind w:left="1160" w:hanging="7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7B6E3C"/>
    <w:multiLevelType w:val="multilevel"/>
    <w:tmpl w:val="A8B0F494"/>
    <w:lvl w:ilvl="0">
      <w:start w:val="8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8">
    <w:nsid w:val="2BD4135E"/>
    <w:multiLevelType w:val="multilevel"/>
    <w:tmpl w:val="4FBC51A2"/>
    <w:lvl w:ilvl="0">
      <w:start w:val="8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50"/>
        </w:tabs>
        <w:ind w:left="75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9">
    <w:nsid w:val="2D892B66"/>
    <w:multiLevelType w:val="hybridMultilevel"/>
    <w:tmpl w:val="DBB2EFF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0">
    <w:nsid w:val="36FC25A9"/>
    <w:multiLevelType w:val="hybridMultilevel"/>
    <w:tmpl w:val="0DDADC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3913F0"/>
    <w:multiLevelType w:val="hybridMultilevel"/>
    <w:tmpl w:val="0AE2C868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2">
    <w:nsid w:val="383F0337"/>
    <w:multiLevelType w:val="hybridMultilevel"/>
    <w:tmpl w:val="FCAE25D4"/>
    <w:lvl w:ilvl="0" w:tplc="0419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3">
    <w:nsid w:val="38FC554C"/>
    <w:multiLevelType w:val="hybridMultilevel"/>
    <w:tmpl w:val="37620C0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>
    <w:nsid w:val="43420206"/>
    <w:multiLevelType w:val="multilevel"/>
    <w:tmpl w:val="22B6203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5">
    <w:nsid w:val="56CA51A3"/>
    <w:multiLevelType w:val="hybridMultilevel"/>
    <w:tmpl w:val="962ED148"/>
    <w:lvl w:ilvl="0" w:tplc="8CA64D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57791781"/>
    <w:multiLevelType w:val="hybridMultilevel"/>
    <w:tmpl w:val="ED8E0E70"/>
    <w:lvl w:ilvl="0" w:tplc="F8E293A6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color w:val="00000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5C087391"/>
    <w:multiLevelType w:val="hybridMultilevel"/>
    <w:tmpl w:val="56FA5140"/>
    <w:lvl w:ilvl="0" w:tplc="352656F8">
      <w:start w:val="1"/>
      <w:numFmt w:val="decimal"/>
      <w:lvlText w:val="%1."/>
      <w:lvlJc w:val="left"/>
      <w:pPr>
        <w:tabs>
          <w:tab w:val="num" w:pos="2000"/>
        </w:tabs>
        <w:ind w:left="2000" w:hanging="13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50"/>
        </w:tabs>
        <w:ind w:left="15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70"/>
        </w:tabs>
        <w:ind w:left="22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90"/>
        </w:tabs>
        <w:ind w:left="29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10"/>
        </w:tabs>
        <w:ind w:left="37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30"/>
        </w:tabs>
        <w:ind w:left="44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50"/>
        </w:tabs>
        <w:ind w:left="51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70"/>
        </w:tabs>
        <w:ind w:left="58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90"/>
        </w:tabs>
        <w:ind w:left="6590" w:hanging="180"/>
      </w:pPr>
    </w:lvl>
  </w:abstractNum>
  <w:abstractNum w:abstractNumId="18">
    <w:nsid w:val="5C212A72"/>
    <w:multiLevelType w:val="hybridMultilevel"/>
    <w:tmpl w:val="9C0603FC"/>
    <w:lvl w:ilvl="0" w:tplc="2AB018EE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5F7B2F77"/>
    <w:multiLevelType w:val="hybridMultilevel"/>
    <w:tmpl w:val="2F7AA4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63BE2E9A"/>
    <w:multiLevelType w:val="hybridMultilevel"/>
    <w:tmpl w:val="201883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5D86786"/>
    <w:multiLevelType w:val="hybridMultilevel"/>
    <w:tmpl w:val="AEF2072C"/>
    <w:lvl w:ilvl="0" w:tplc="352656F8">
      <w:start w:val="1"/>
      <w:numFmt w:val="decimal"/>
      <w:lvlText w:val="%1."/>
      <w:lvlJc w:val="left"/>
      <w:pPr>
        <w:tabs>
          <w:tab w:val="num" w:pos="2000"/>
        </w:tabs>
        <w:ind w:left="2000" w:hanging="13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50"/>
        </w:tabs>
        <w:ind w:left="15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70"/>
        </w:tabs>
        <w:ind w:left="22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90"/>
        </w:tabs>
        <w:ind w:left="29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10"/>
        </w:tabs>
        <w:ind w:left="37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30"/>
        </w:tabs>
        <w:ind w:left="44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50"/>
        </w:tabs>
        <w:ind w:left="51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70"/>
        </w:tabs>
        <w:ind w:left="58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90"/>
        </w:tabs>
        <w:ind w:left="6590" w:hanging="180"/>
      </w:pPr>
    </w:lvl>
  </w:abstractNum>
  <w:abstractNum w:abstractNumId="22">
    <w:nsid w:val="6BC5243E"/>
    <w:multiLevelType w:val="hybridMultilevel"/>
    <w:tmpl w:val="F78C827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3">
    <w:nsid w:val="785F2C70"/>
    <w:multiLevelType w:val="hybridMultilevel"/>
    <w:tmpl w:val="CE924642"/>
    <w:lvl w:ilvl="0" w:tplc="4C04A07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4">
    <w:nsid w:val="789A04E5"/>
    <w:multiLevelType w:val="hybridMultilevel"/>
    <w:tmpl w:val="04A20E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9405925"/>
    <w:multiLevelType w:val="hybridMultilevel"/>
    <w:tmpl w:val="618A78C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6">
    <w:nsid w:val="7AEA2DD5"/>
    <w:multiLevelType w:val="hybridMultilevel"/>
    <w:tmpl w:val="F2B6E25A"/>
    <w:lvl w:ilvl="0" w:tplc="352656F8">
      <w:start w:val="1"/>
      <w:numFmt w:val="decimal"/>
      <w:lvlText w:val="%1."/>
      <w:lvlJc w:val="left"/>
      <w:pPr>
        <w:tabs>
          <w:tab w:val="num" w:pos="1890"/>
        </w:tabs>
        <w:ind w:left="1890" w:hanging="13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7BD437D0"/>
    <w:multiLevelType w:val="multilevel"/>
    <w:tmpl w:val="04A20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C150315"/>
    <w:multiLevelType w:val="hybridMultilevel"/>
    <w:tmpl w:val="ED1E4D7A"/>
    <w:lvl w:ilvl="0" w:tplc="C89A6CFA">
      <w:start w:val="1"/>
      <w:numFmt w:val="decimal"/>
      <w:lvlText w:val="%1."/>
      <w:lvlJc w:val="left"/>
      <w:pPr>
        <w:tabs>
          <w:tab w:val="num" w:pos="1160"/>
        </w:tabs>
        <w:ind w:left="1160" w:hanging="7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DB2725E"/>
    <w:multiLevelType w:val="hybridMultilevel"/>
    <w:tmpl w:val="FDEE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23"/>
  </w:num>
  <w:num w:numId="4">
    <w:abstractNumId w:val="19"/>
  </w:num>
  <w:num w:numId="5">
    <w:abstractNumId w:val="16"/>
  </w:num>
  <w:num w:numId="6">
    <w:abstractNumId w:val="11"/>
  </w:num>
  <w:num w:numId="7">
    <w:abstractNumId w:val="26"/>
  </w:num>
  <w:num w:numId="8">
    <w:abstractNumId w:val="4"/>
  </w:num>
  <w:num w:numId="9">
    <w:abstractNumId w:val="17"/>
  </w:num>
  <w:num w:numId="10">
    <w:abstractNumId w:val="10"/>
  </w:num>
  <w:num w:numId="11">
    <w:abstractNumId w:val="21"/>
  </w:num>
  <w:num w:numId="12">
    <w:abstractNumId w:val="5"/>
  </w:num>
  <w:num w:numId="13">
    <w:abstractNumId w:val="29"/>
  </w:num>
  <w:num w:numId="14">
    <w:abstractNumId w:val="28"/>
  </w:num>
  <w:num w:numId="15">
    <w:abstractNumId w:val="15"/>
  </w:num>
  <w:num w:numId="16">
    <w:abstractNumId w:val="6"/>
  </w:num>
  <w:num w:numId="17">
    <w:abstractNumId w:val="25"/>
  </w:num>
  <w:num w:numId="18">
    <w:abstractNumId w:val="13"/>
  </w:num>
  <w:num w:numId="19">
    <w:abstractNumId w:val="24"/>
  </w:num>
  <w:num w:numId="20">
    <w:abstractNumId w:val="2"/>
  </w:num>
  <w:num w:numId="21">
    <w:abstractNumId w:val="3"/>
  </w:num>
  <w:num w:numId="22">
    <w:abstractNumId w:val="9"/>
  </w:num>
  <w:num w:numId="23">
    <w:abstractNumId w:val="0"/>
  </w:num>
  <w:num w:numId="24">
    <w:abstractNumId w:val="22"/>
  </w:num>
  <w:num w:numId="25">
    <w:abstractNumId w:val="20"/>
  </w:num>
  <w:num w:numId="26">
    <w:abstractNumId w:val="27"/>
  </w:num>
  <w:num w:numId="27">
    <w:abstractNumId w:val="1"/>
  </w:num>
  <w:num w:numId="28">
    <w:abstractNumId w:val="12"/>
  </w:num>
  <w:num w:numId="29">
    <w:abstractNumId w:val="8"/>
  </w:num>
  <w:num w:numId="3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62C1"/>
    <w:rsid w:val="00292FDA"/>
    <w:rsid w:val="00A21AE6"/>
    <w:rsid w:val="00AB62C1"/>
    <w:rsid w:val="00AD3AFF"/>
    <w:rsid w:val="00B307E8"/>
    <w:rsid w:val="00E92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7E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B307E8"/>
    <w:pPr>
      <w:keepNext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next w:val="a"/>
    <w:link w:val="20"/>
    <w:qFormat/>
    <w:rsid w:val="00B307E8"/>
    <w:pPr>
      <w:keepNext/>
      <w:spacing w:line="360" w:lineRule="auto"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B307E8"/>
    <w:pPr>
      <w:keepNext/>
      <w:jc w:val="center"/>
      <w:outlineLvl w:val="2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07E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rsid w:val="00B307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B307E8"/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a3">
    <w:name w:val="Знак"/>
    <w:basedOn w:val="a"/>
    <w:rsid w:val="00B307E8"/>
    <w:pPr>
      <w:widowControl w:val="0"/>
      <w:autoSpaceDE w:val="0"/>
      <w:autoSpaceDN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rsid w:val="00B307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SimSun" w:hAnsi="Arial" w:cs="Arial"/>
      <w:sz w:val="24"/>
      <w:szCs w:val="24"/>
      <w:lang w:eastAsia="zh-CN"/>
    </w:rPr>
  </w:style>
  <w:style w:type="paragraph" w:customStyle="1" w:styleId="a4">
    <w:name w:val="Знак Знак Знак Знак Знак Знак Знак"/>
    <w:basedOn w:val="a"/>
    <w:rsid w:val="00B307E8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a5">
    <w:name w:val="Normal (Web)"/>
    <w:basedOn w:val="a"/>
    <w:rsid w:val="00B307E8"/>
    <w:pPr>
      <w:spacing w:before="100" w:beforeAutospacing="1" w:after="100" w:afterAutospacing="1"/>
    </w:pPr>
    <w:rPr>
      <w:sz w:val="24"/>
      <w:szCs w:val="24"/>
    </w:rPr>
  </w:style>
  <w:style w:type="paragraph" w:customStyle="1" w:styleId="Pro-List2">
    <w:name w:val="Pro-List #2"/>
    <w:basedOn w:val="a"/>
    <w:link w:val="Pro-List20"/>
    <w:rsid w:val="00B307E8"/>
    <w:pPr>
      <w:tabs>
        <w:tab w:val="left" w:pos="2040"/>
      </w:tabs>
      <w:spacing w:before="180" w:line="288" w:lineRule="auto"/>
      <w:ind w:left="2040" w:hanging="480"/>
      <w:jc w:val="both"/>
    </w:pPr>
    <w:rPr>
      <w:rFonts w:ascii="Georgia" w:eastAsia="SimSun" w:hAnsi="Georgia" w:cs="Georgia"/>
      <w:sz w:val="20"/>
      <w:szCs w:val="20"/>
    </w:rPr>
  </w:style>
  <w:style w:type="character" w:customStyle="1" w:styleId="Pro-List20">
    <w:name w:val="Pro-List #2 Знак"/>
    <w:basedOn w:val="a0"/>
    <w:link w:val="Pro-List2"/>
    <w:locked/>
    <w:rsid w:val="00B307E8"/>
    <w:rPr>
      <w:rFonts w:ascii="Georgia" w:eastAsia="SimSun" w:hAnsi="Georgia" w:cs="Georgia"/>
      <w:sz w:val="20"/>
      <w:szCs w:val="20"/>
      <w:lang w:eastAsia="ru-RU"/>
    </w:rPr>
  </w:style>
  <w:style w:type="paragraph" w:customStyle="1" w:styleId="ConsPlusCell">
    <w:name w:val="ConsPlusCell"/>
    <w:rsid w:val="00B307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B307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307E8"/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rsid w:val="00B307E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rsid w:val="00B307E8"/>
    <w:pPr>
      <w:tabs>
        <w:tab w:val="center" w:pos="4677"/>
        <w:tab w:val="right" w:pos="9355"/>
      </w:tabs>
    </w:pPr>
    <w:rPr>
      <w:rFonts w:eastAsia="SimSun"/>
      <w:sz w:val="24"/>
      <w:szCs w:val="24"/>
      <w:lang w:eastAsia="zh-CN"/>
    </w:rPr>
  </w:style>
  <w:style w:type="character" w:customStyle="1" w:styleId="a8">
    <w:name w:val="Нижний колонтитул Знак"/>
    <w:basedOn w:val="a0"/>
    <w:link w:val="a7"/>
    <w:rsid w:val="00B307E8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9">
    <w:name w:val="header"/>
    <w:basedOn w:val="a"/>
    <w:link w:val="aa"/>
    <w:rsid w:val="00B307E8"/>
    <w:pPr>
      <w:tabs>
        <w:tab w:val="center" w:pos="4677"/>
        <w:tab w:val="right" w:pos="9355"/>
      </w:tabs>
    </w:pPr>
    <w:rPr>
      <w:rFonts w:eastAsia="SimSun"/>
      <w:sz w:val="24"/>
      <w:szCs w:val="24"/>
      <w:lang w:eastAsia="zh-CN"/>
    </w:rPr>
  </w:style>
  <w:style w:type="character" w:customStyle="1" w:styleId="aa">
    <w:name w:val="Верхний колонтитул Знак"/>
    <w:basedOn w:val="a0"/>
    <w:link w:val="a9"/>
    <w:rsid w:val="00B307E8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11">
    <w:name w:val="Знак Знак Знак Знак Знак Знак Знак1"/>
    <w:basedOn w:val="a"/>
    <w:rsid w:val="00B307E8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1">
    <w:name w:val="Знак Знак Знак Знак Знак Знак Знак2"/>
    <w:basedOn w:val="a"/>
    <w:rsid w:val="00B307E8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ab">
    <w:name w:val="No Spacing"/>
    <w:qFormat/>
    <w:rsid w:val="00B307E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c">
    <w:name w:val="Стиль"/>
    <w:basedOn w:val="a"/>
    <w:rsid w:val="00B307E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ad">
    <w:name w:val="page number"/>
    <w:basedOn w:val="a0"/>
    <w:rsid w:val="00B307E8"/>
  </w:style>
  <w:style w:type="paragraph" w:customStyle="1" w:styleId="CarCharCarCharCarCharCarCharCarCharCharChar">
    <w:name w:val="Car Char Car Char Car Char Car Char Car Char Знак Знак Знак Char Знак Знак Char"/>
    <w:basedOn w:val="a"/>
    <w:rsid w:val="00B307E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1">
    <w:name w:val="Знак Знак Знак Знак Знак Знак Знак3"/>
    <w:basedOn w:val="a"/>
    <w:rsid w:val="00B307E8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menubasetext1">
    <w:name w:val="menu_base_text1"/>
    <w:basedOn w:val="a"/>
    <w:rsid w:val="00B307E8"/>
    <w:pPr>
      <w:pBdr>
        <w:bottom w:val="single" w:sz="8" w:space="10" w:color="D7DBDF"/>
        <w:right w:val="single" w:sz="8" w:space="20" w:color="D7DBDF"/>
      </w:pBdr>
      <w:spacing w:before="100" w:beforeAutospacing="1" w:after="100" w:afterAutospacing="1"/>
      <w:jc w:val="both"/>
    </w:pPr>
    <w:rPr>
      <w:sz w:val="26"/>
      <w:szCs w:val="26"/>
    </w:rPr>
  </w:style>
  <w:style w:type="paragraph" w:customStyle="1" w:styleId="4">
    <w:name w:val="Знак Знак Знак Знак Знак Знак Знак4"/>
    <w:basedOn w:val="a"/>
    <w:rsid w:val="00B307E8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B307E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e">
    <w:name w:val="Обычный (паспорт)"/>
    <w:basedOn w:val="a"/>
    <w:rsid w:val="00B307E8"/>
    <w:pPr>
      <w:spacing w:before="120"/>
      <w:jc w:val="both"/>
    </w:pPr>
    <w:rPr>
      <w:rFonts w:eastAsia="Calibri"/>
    </w:rPr>
  </w:style>
  <w:style w:type="paragraph" w:customStyle="1" w:styleId="af">
    <w:name w:val="Жирный (паспорт)"/>
    <w:basedOn w:val="a"/>
    <w:rsid w:val="00B307E8"/>
    <w:pPr>
      <w:spacing w:before="120"/>
      <w:jc w:val="both"/>
    </w:pPr>
    <w:rPr>
      <w:rFonts w:eastAsia="Calibri"/>
      <w:b/>
    </w:rPr>
  </w:style>
  <w:style w:type="paragraph" w:styleId="32">
    <w:name w:val="Body Text Indent 3"/>
    <w:basedOn w:val="a"/>
    <w:link w:val="33"/>
    <w:rsid w:val="00B307E8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basedOn w:val="a0"/>
    <w:link w:val="32"/>
    <w:rsid w:val="00B307E8"/>
    <w:rPr>
      <w:rFonts w:ascii="Calibri" w:eastAsia="Times New Roman" w:hAnsi="Calibri" w:cs="Times New Roman"/>
      <w:sz w:val="16"/>
      <w:szCs w:val="16"/>
    </w:rPr>
  </w:style>
  <w:style w:type="paragraph" w:customStyle="1" w:styleId="Style4">
    <w:name w:val="Style4"/>
    <w:basedOn w:val="a"/>
    <w:rsid w:val="00B307E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8">
    <w:name w:val="Style8"/>
    <w:basedOn w:val="a"/>
    <w:rsid w:val="00B307E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9">
    <w:name w:val="Style9"/>
    <w:basedOn w:val="a"/>
    <w:rsid w:val="00B307E8"/>
    <w:pPr>
      <w:widowControl w:val="0"/>
      <w:autoSpaceDE w:val="0"/>
      <w:autoSpaceDN w:val="0"/>
      <w:adjustRightInd w:val="0"/>
      <w:spacing w:line="336" w:lineRule="exact"/>
      <w:ind w:firstLine="4675"/>
    </w:pPr>
    <w:rPr>
      <w:sz w:val="24"/>
      <w:szCs w:val="24"/>
    </w:rPr>
  </w:style>
  <w:style w:type="character" w:customStyle="1" w:styleId="FontStyle20">
    <w:name w:val="Font Style20"/>
    <w:rsid w:val="00B307E8"/>
    <w:rPr>
      <w:rFonts w:ascii="Times New Roman" w:hAnsi="Times New Roman" w:cs="Times New Roman"/>
      <w:spacing w:val="30"/>
      <w:sz w:val="22"/>
      <w:szCs w:val="22"/>
    </w:rPr>
  </w:style>
  <w:style w:type="character" w:customStyle="1" w:styleId="FontStyle21">
    <w:name w:val="Font Style21"/>
    <w:rsid w:val="00B307E8"/>
    <w:rPr>
      <w:rFonts w:ascii="Times New Roman" w:hAnsi="Times New Roman" w:cs="Times New Roman"/>
      <w:spacing w:val="1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7E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B307E8"/>
    <w:pPr>
      <w:keepNext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next w:val="a"/>
    <w:link w:val="20"/>
    <w:qFormat/>
    <w:rsid w:val="00B307E8"/>
    <w:pPr>
      <w:keepNext/>
      <w:spacing w:line="360" w:lineRule="auto"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B307E8"/>
    <w:pPr>
      <w:keepNext/>
      <w:jc w:val="center"/>
      <w:outlineLvl w:val="2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B307E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rsid w:val="00B307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B307E8"/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a3">
    <w:name w:val="Знак"/>
    <w:basedOn w:val="a"/>
    <w:rsid w:val="00B307E8"/>
    <w:pPr>
      <w:widowControl w:val="0"/>
      <w:autoSpaceDE w:val="0"/>
      <w:autoSpaceDN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rsid w:val="00B307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SimSun" w:hAnsi="Arial" w:cs="Arial"/>
      <w:sz w:val="24"/>
      <w:szCs w:val="24"/>
      <w:lang w:eastAsia="zh-CN"/>
    </w:rPr>
  </w:style>
  <w:style w:type="paragraph" w:customStyle="1" w:styleId="a4">
    <w:name w:val="Знак Знак Знак Знак Знак Знак Знак"/>
    <w:basedOn w:val="a"/>
    <w:rsid w:val="00B307E8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a5">
    <w:name w:val="Normal (Web)"/>
    <w:basedOn w:val="a"/>
    <w:rsid w:val="00B307E8"/>
    <w:pPr>
      <w:spacing w:before="100" w:beforeAutospacing="1" w:after="100" w:afterAutospacing="1"/>
    </w:pPr>
    <w:rPr>
      <w:sz w:val="24"/>
      <w:szCs w:val="24"/>
    </w:rPr>
  </w:style>
  <w:style w:type="paragraph" w:customStyle="1" w:styleId="Pro-List2">
    <w:name w:val="Pro-List #2"/>
    <w:basedOn w:val="a"/>
    <w:link w:val="Pro-List20"/>
    <w:rsid w:val="00B307E8"/>
    <w:pPr>
      <w:tabs>
        <w:tab w:val="left" w:pos="2040"/>
      </w:tabs>
      <w:spacing w:before="180" w:line="288" w:lineRule="auto"/>
      <w:ind w:left="2040" w:hanging="480"/>
      <w:jc w:val="both"/>
    </w:pPr>
    <w:rPr>
      <w:rFonts w:ascii="Georgia" w:eastAsia="SimSun" w:hAnsi="Georgia" w:cs="Georgia"/>
      <w:sz w:val="20"/>
      <w:szCs w:val="20"/>
    </w:rPr>
  </w:style>
  <w:style w:type="character" w:customStyle="1" w:styleId="Pro-List20">
    <w:name w:val="Pro-List #2 Знак"/>
    <w:basedOn w:val="a0"/>
    <w:link w:val="Pro-List2"/>
    <w:locked/>
    <w:rsid w:val="00B307E8"/>
    <w:rPr>
      <w:rFonts w:ascii="Georgia" w:eastAsia="SimSun" w:hAnsi="Georgia" w:cs="Georgia"/>
      <w:sz w:val="20"/>
      <w:szCs w:val="20"/>
      <w:lang w:eastAsia="ru-RU"/>
    </w:rPr>
  </w:style>
  <w:style w:type="paragraph" w:customStyle="1" w:styleId="ConsPlusCell">
    <w:name w:val="ConsPlusCell"/>
    <w:rsid w:val="00B307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B307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307E8"/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rsid w:val="00B307E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rsid w:val="00B307E8"/>
    <w:pPr>
      <w:tabs>
        <w:tab w:val="center" w:pos="4677"/>
        <w:tab w:val="right" w:pos="9355"/>
      </w:tabs>
    </w:pPr>
    <w:rPr>
      <w:rFonts w:eastAsia="SimSun"/>
      <w:sz w:val="24"/>
      <w:szCs w:val="24"/>
      <w:lang w:eastAsia="zh-CN"/>
    </w:rPr>
  </w:style>
  <w:style w:type="character" w:customStyle="1" w:styleId="a8">
    <w:name w:val="Нижний колонтитул Знак"/>
    <w:basedOn w:val="a0"/>
    <w:link w:val="a7"/>
    <w:rsid w:val="00B307E8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9">
    <w:name w:val="header"/>
    <w:basedOn w:val="a"/>
    <w:link w:val="aa"/>
    <w:rsid w:val="00B307E8"/>
    <w:pPr>
      <w:tabs>
        <w:tab w:val="center" w:pos="4677"/>
        <w:tab w:val="right" w:pos="9355"/>
      </w:tabs>
    </w:pPr>
    <w:rPr>
      <w:rFonts w:eastAsia="SimSun"/>
      <w:sz w:val="24"/>
      <w:szCs w:val="24"/>
      <w:lang w:eastAsia="zh-CN"/>
    </w:rPr>
  </w:style>
  <w:style w:type="character" w:customStyle="1" w:styleId="aa">
    <w:name w:val="Верхний колонтитул Знак"/>
    <w:basedOn w:val="a0"/>
    <w:link w:val="a9"/>
    <w:rsid w:val="00B307E8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11">
    <w:name w:val="Знак Знак Знак Знак Знак Знак Знак1"/>
    <w:basedOn w:val="a"/>
    <w:rsid w:val="00B307E8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1">
    <w:name w:val="Знак Знак Знак Знак Знак Знак Знак2"/>
    <w:basedOn w:val="a"/>
    <w:rsid w:val="00B307E8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ab">
    <w:name w:val="No Spacing"/>
    <w:qFormat/>
    <w:rsid w:val="00B307E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c">
    <w:name w:val="Стиль"/>
    <w:basedOn w:val="a"/>
    <w:rsid w:val="00B307E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ad">
    <w:name w:val="page number"/>
    <w:basedOn w:val="a0"/>
    <w:rsid w:val="00B307E8"/>
  </w:style>
  <w:style w:type="paragraph" w:customStyle="1" w:styleId="CarCharCarCharCarCharCarCharCarCharCharChar">
    <w:name w:val="Car Char Car Char Car Char Car Char Car Char Знак Знак Знак Char Знак Знак Char"/>
    <w:basedOn w:val="a"/>
    <w:rsid w:val="00B307E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1">
    <w:name w:val="Знак Знак Знак Знак Знак Знак Знак3"/>
    <w:basedOn w:val="a"/>
    <w:rsid w:val="00B307E8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menubasetext1">
    <w:name w:val="menu_base_text1"/>
    <w:basedOn w:val="a"/>
    <w:rsid w:val="00B307E8"/>
    <w:pPr>
      <w:pBdr>
        <w:bottom w:val="single" w:sz="8" w:space="10" w:color="D7DBDF"/>
        <w:right w:val="single" w:sz="8" w:space="20" w:color="D7DBDF"/>
      </w:pBdr>
      <w:spacing w:before="100" w:beforeAutospacing="1" w:after="100" w:afterAutospacing="1"/>
      <w:jc w:val="both"/>
    </w:pPr>
    <w:rPr>
      <w:sz w:val="26"/>
      <w:szCs w:val="26"/>
    </w:rPr>
  </w:style>
  <w:style w:type="paragraph" w:customStyle="1" w:styleId="4">
    <w:name w:val="Знак Знак Знак Знак Знак Знак Знак4"/>
    <w:basedOn w:val="a"/>
    <w:rsid w:val="00B307E8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ListParagraph">
    <w:name w:val="List Paragraph"/>
    <w:basedOn w:val="a"/>
    <w:rsid w:val="00B307E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e">
    <w:name w:val="Обычный (паспорт)"/>
    <w:basedOn w:val="a"/>
    <w:rsid w:val="00B307E8"/>
    <w:pPr>
      <w:spacing w:before="120"/>
      <w:jc w:val="both"/>
    </w:pPr>
    <w:rPr>
      <w:rFonts w:eastAsia="Calibri"/>
    </w:rPr>
  </w:style>
  <w:style w:type="paragraph" w:customStyle="1" w:styleId="af">
    <w:name w:val="Жирный (паспорт)"/>
    <w:basedOn w:val="a"/>
    <w:rsid w:val="00B307E8"/>
    <w:pPr>
      <w:spacing w:before="120"/>
      <w:jc w:val="both"/>
    </w:pPr>
    <w:rPr>
      <w:rFonts w:eastAsia="Calibri"/>
      <w:b/>
    </w:rPr>
  </w:style>
  <w:style w:type="paragraph" w:styleId="32">
    <w:name w:val="Body Text Indent 3"/>
    <w:basedOn w:val="a"/>
    <w:link w:val="33"/>
    <w:rsid w:val="00B307E8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basedOn w:val="a0"/>
    <w:link w:val="32"/>
    <w:rsid w:val="00B307E8"/>
    <w:rPr>
      <w:rFonts w:ascii="Calibri" w:eastAsia="Times New Roman" w:hAnsi="Calibri" w:cs="Times New Roman"/>
      <w:sz w:val="16"/>
      <w:szCs w:val="16"/>
    </w:rPr>
  </w:style>
  <w:style w:type="paragraph" w:customStyle="1" w:styleId="Style4">
    <w:name w:val="Style4"/>
    <w:basedOn w:val="a"/>
    <w:rsid w:val="00B307E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8">
    <w:name w:val="Style8"/>
    <w:basedOn w:val="a"/>
    <w:rsid w:val="00B307E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9">
    <w:name w:val="Style9"/>
    <w:basedOn w:val="a"/>
    <w:rsid w:val="00B307E8"/>
    <w:pPr>
      <w:widowControl w:val="0"/>
      <w:autoSpaceDE w:val="0"/>
      <w:autoSpaceDN w:val="0"/>
      <w:adjustRightInd w:val="0"/>
      <w:spacing w:line="336" w:lineRule="exact"/>
      <w:ind w:firstLine="4675"/>
    </w:pPr>
    <w:rPr>
      <w:sz w:val="24"/>
      <w:szCs w:val="24"/>
    </w:rPr>
  </w:style>
  <w:style w:type="character" w:customStyle="1" w:styleId="FontStyle20">
    <w:name w:val="Font Style20"/>
    <w:rsid w:val="00B307E8"/>
    <w:rPr>
      <w:rFonts w:ascii="Times New Roman" w:hAnsi="Times New Roman" w:cs="Times New Roman"/>
      <w:spacing w:val="30"/>
      <w:sz w:val="22"/>
      <w:szCs w:val="22"/>
    </w:rPr>
  </w:style>
  <w:style w:type="character" w:customStyle="1" w:styleId="FontStyle21">
    <w:name w:val="Font Style21"/>
    <w:rsid w:val="00B307E8"/>
    <w:rPr>
      <w:rFonts w:ascii="Times New Roman" w:hAnsi="Times New Roman" w:cs="Times New Roman"/>
      <w:spacing w:val="1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1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C28EDB17F0AC3994FD28C3151D733838B445F42A758BCA6E0464D5E793B7r9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28EDB17F0AC3994FD28C3151D733838BC41F32F7C8597640C3DD9E59476BE9210B14B5BADEC01B1r9E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6533</Words>
  <Characters>37240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Иваницкая</dc:creator>
  <cp:keywords/>
  <dc:description/>
  <cp:lastModifiedBy>Борис Подлесный</cp:lastModifiedBy>
  <cp:revision>3</cp:revision>
  <dcterms:created xsi:type="dcterms:W3CDTF">2014-02-19T07:54:00Z</dcterms:created>
  <dcterms:modified xsi:type="dcterms:W3CDTF">2014-02-27T13:45:00Z</dcterms:modified>
</cp:coreProperties>
</file>