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1" w:type="dxa"/>
        <w:tblInd w:w="93" w:type="dxa"/>
        <w:tblLayout w:type="fixed"/>
        <w:tblLook w:val="04A0"/>
      </w:tblPr>
      <w:tblGrid>
        <w:gridCol w:w="484"/>
        <w:gridCol w:w="2277"/>
        <w:gridCol w:w="1320"/>
        <w:gridCol w:w="45"/>
        <w:gridCol w:w="336"/>
        <w:gridCol w:w="940"/>
        <w:gridCol w:w="2565"/>
        <w:gridCol w:w="848"/>
        <w:gridCol w:w="1265"/>
        <w:gridCol w:w="292"/>
        <w:gridCol w:w="416"/>
        <w:gridCol w:w="200"/>
        <w:gridCol w:w="509"/>
        <w:gridCol w:w="107"/>
        <w:gridCol w:w="602"/>
        <w:gridCol w:w="388"/>
        <w:gridCol w:w="321"/>
        <w:gridCol w:w="708"/>
        <w:gridCol w:w="142"/>
        <w:gridCol w:w="567"/>
        <w:gridCol w:w="709"/>
      </w:tblGrid>
      <w:tr w:rsidR="00A7769B" w:rsidRPr="00D62108" w:rsidTr="008F5836">
        <w:trPr>
          <w:trHeight w:val="1418"/>
        </w:trPr>
        <w:tc>
          <w:tcPr>
            <w:tcW w:w="150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769B" w:rsidRDefault="00A7769B" w:rsidP="00384C81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422D7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Приложение №</w:t>
            </w:r>
            <w:r w:rsidR="00196E27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  <w:r w:rsidRPr="00422D7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422D7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 муниципальной программе «Стимулирование экономической активности в Кингисеппском </w:t>
            </w:r>
            <w:r w:rsidR="0001523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муниципальном </w:t>
            </w:r>
            <w:r w:rsidR="00384C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районе»</w:t>
            </w:r>
            <w:r w:rsidRPr="00422D7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422D76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изложить в следующей редакции:</w:t>
            </w:r>
          </w:p>
          <w:p w:rsidR="00384C81" w:rsidRDefault="00384C81" w:rsidP="00384C81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  <w:p w:rsidR="00384C81" w:rsidRDefault="00384C81" w:rsidP="00384C8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Приложение №</w:t>
            </w:r>
            <w:r w:rsidR="00196E2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384C81" w:rsidRPr="000E2098" w:rsidRDefault="00384C81" w:rsidP="00384C81">
            <w:pPr>
              <w:ind w:left="1068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A5F8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к муниципальной программе «Стимулирование экономической активности в Кингисеппском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муниципальном </w:t>
            </w:r>
            <w:r w:rsidRPr="00FA5F8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районе», утвержденной постановлением администрации МО «Кингисеппский муниципальный район»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от 12.11.2013 (</w:t>
            </w:r>
            <w:r w:rsidRPr="00FA5F8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с изменениями и дополнениями от 18.08.2014 №2117, от 12.11.2014 №3035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E2098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от 06.04.2015 №881, </w:t>
            </w:r>
            <w:proofErr w:type="gramStart"/>
            <w:r w:rsidRPr="000E2098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от</w:t>
            </w:r>
            <w:proofErr w:type="gramEnd"/>
            <w:r w:rsidRPr="000E2098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28.10.2015 №2370</w:t>
            </w:r>
            <w:r w:rsidRPr="00FA5F8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)</w:t>
            </w:r>
          </w:p>
          <w:p w:rsidR="00384C81" w:rsidRDefault="00384C81" w:rsidP="00384C81"/>
        </w:tc>
      </w:tr>
      <w:tr w:rsidR="00FD280E" w:rsidRPr="00D62108" w:rsidTr="00FD280E">
        <w:trPr>
          <w:trHeight w:val="315"/>
        </w:trPr>
        <w:tc>
          <w:tcPr>
            <w:tcW w:w="150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                               </w:t>
            </w:r>
            <w:r w:rsidRPr="00D621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Планируемые результаты реализации муниципальной программы </w:t>
            </w:r>
          </w:p>
        </w:tc>
      </w:tr>
      <w:tr w:rsidR="00FD280E" w:rsidRPr="00D62108" w:rsidTr="005709A1">
        <w:trPr>
          <w:trHeight w:val="522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1211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280E" w:rsidRDefault="00FD280E" w:rsidP="000E2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D621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Стимулирование экономической активности в Кингисеппском </w:t>
            </w:r>
            <w:r w:rsidR="00384C8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муниципальном </w:t>
            </w:r>
            <w:r w:rsidRPr="00D621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районе </w:t>
            </w:r>
          </w:p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A42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Содействие развитию малого и среднего предпринимательства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</w:tr>
      <w:tr w:rsidR="00FD280E" w:rsidRPr="00D62108" w:rsidTr="00FD280E">
        <w:trPr>
          <w:trHeight w:val="255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D280E" w:rsidRPr="00D62108" w:rsidRDefault="00FD280E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</w:p>
        </w:tc>
      </w:tr>
      <w:tr w:rsidR="00FD280E" w:rsidRPr="00D62108" w:rsidTr="00FD280E">
        <w:trPr>
          <w:trHeight w:val="85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 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/п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26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9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Планируемое значение показателя по годам реализации</w:t>
            </w:r>
          </w:p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FD280E" w:rsidRPr="00D62108" w:rsidTr="00FD280E">
        <w:trPr>
          <w:trHeight w:val="1125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Кингисеппского городского поселения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2020</w:t>
            </w:r>
          </w:p>
        </w:tc>
      </w:tr>
      <w:tr w:rsidR="00FD280E" w:rsidRPr="00D62108" w:rsidTr="00FD280E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</w:tr>
      <w:tr w:rsidR="00FD280E" w:rsidRPr="00D62108" w:rsidTr="00FD280E">
        <w:trPr>
          <w:trHeight w:val="87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Задача 1       Повышение конкурентоспособности субъектов малого и среднего предпринимательства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422D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2014 год </w:t>
            </w:r>
            <w:r w:rsid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335</w:t>
            </w:r>
            <w:r w:rsid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уб. 2015 год </w:t>
            </w:r>
            <w:r w:rsid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  <w:r w:rsid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тыс.руб</w:t>
            </w: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 ВСЕГО </w:t>
            </w:r>
            <w:r w:rsid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535,0</w:t>
            </w:r>
            <w:r w:rsidR="00835C25"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тыс.руб.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422D76" w:rsidP="00422D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2015 год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554,0,0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</w:t>
            </w: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 ВСЕГО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554,0</w:t>
            </w: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 тыс.руб.</w:t>
            </w:r>
            <w:r w:rsidR="00FD280E"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1    Количество малых предприятий, включая индивидуальных предпринимателей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3470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3530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835C25" w:rsidRDefault="00835C25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280E" w:rsidRPr="00835C25" w:rsidRDefault="00835C25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835C25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835C25" w:rsidRDefault="00FD280E" w:rsidP="00FD28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Default="00FD280E" w:rsidP="00FD280E">
            <w:r>
              <w:t>-</w:t>
            </w:r>
          </w:p>
        </w:tc>
      </w:tr>
      <w:tr w:rsidR="00FD280E" w:rsidRPr="00D62108" w:rsidTr="00FD280E">
        <w:trPr>
          <w:trHeight w:val="840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2        Количество потенциальных предпринимателей, прошедших обучение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835C25" w:rsidRDefault="00835C25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280E" w:rsidRPr="00835C25" w:rsidRDefault="00835C25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835C25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835C25" w:rsidRDefault="00FD280E" w:rsidP="00FD28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Default="00FD280E" w:rsidP="00FD280E">
            <w:r>
              <w:t>-</w:t>
            </w:r>
          </w:p>
        </w:tc>
      </w:tr>
      <w:tr w:rsidR="00FD280E" w:rsidRPr="00D62108" w:rsidTr="00384C81">
        <w:trPr>
          <w:trHeight w:val="960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3        Количество оказанных информационно-консультационных услуг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835C25" w:rsidRDefault="00835C25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280E" w:rsidRPr="00835C25" w:rsidRDefault="00835C25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835C25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835C25" w:rsidRDefault="00FD280E" w:rsidP="00FD28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Default="00FD280E" w:rsidP="00FD280E">
            <w:r>
              <w:t>-</w:t>
            </w:r>
          </w:p>
        </w:tc>
      </w:tr>
      <w:tr w:rsidR="005709A1" w:rsidRPr="00D62108" w:rsidTr="005709A1">
        <w:trPr>
          <w:trHeight w:val="157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9A1" w:rsidRPr="00D6210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9A1" w:rsidRPr="00D6210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9A1" w:rsidRPr="00D6210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9A1" w:rsidRPr="00D6210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9A1" w:rsidRPr="00D6210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     4    Количество предпринимателей, принимающих участие в региональных и муниципальных целевых программах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9A1" w:rsidRPr="00D6210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чел.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9A1" w:rsidRPr="00D6210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9A1" w:rsidRPr="00D6210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9A1" w:rsidRPr="00D6210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9A1" w:rsidRPr="00835C25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9A1" w:rsidRPr="00835C25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9A1" w:rsidRPr="00835C25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9A1" w:rsidRPr="00835C25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9A1" w:rsidRPr="000E2098" w:rsidRDefault="005709A1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FD280E" w:rsidRPr="00D62108" w:rsidTr="00FD280E">
        <w:trPr>
          <w:trHeight w:val="480"/>
        </w:trPr>
        <w:tc>
          <w:tcPr>
            <w:tcW w:w="150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280E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Создание условий для обеспечения поселений, входящих в состав  муниципального района услугами общественного питания, торговли и бытового обслуживания</w:t>
            </w:r>
          </w:p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422D76" w:rsidRPr="00D62108" w:rsidTr="00422D76">
        <w:trPr>
          <w:trHeight w:val="255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 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/п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Бюджет Кингисеппского муниципального района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Другие источники финансирования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6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Планируемое значение показателя по годам реализации</w:t>
            </w:r>
          </w:p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FD280E" w:rsidRPr="00D62108" w:rsidTr="00FD280E">
        <w:trPr>
          <w:trHeight w:val="255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2014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2020</w:t>
            </w:r>
          </w:p>
        </w:tc>
      </w:tr>
      <w:tr w:rsidR="00FD280E" w:rsidRPr="00D62108" w:rsidTr="00422D76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280E" w:rsidRPr="00D62108" w:rsidRDefault="00FD280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</w:tr>
      <w:tr w:rsidR="00422D76" w:rsidRPr="00D62108" w:rsidTr="00422D76">
        <w:trPr>
          <w:trHeight w:val="765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Задача 1. Создание на территории Кингисеппского муниципального района конкурентоспособного потребительского рынка, обеспечивающего широкие возможности удовлетворения потребностей населения в товарах, услугах общественного питания, торговли и бытового обслуживания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2D76" w:rsidRPr="00D62108" w:rsidRDefault="00422D76" w:rsidP="0083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2014 год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878,0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уб. 2015 год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886,0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тыс.руб</w:t>
            </w:r>
            <w:proofErr w:type="spell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ВСЕГО </w:t>
            </w: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1764,0 тыс.руб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D76" w:rsidRPr="00D62108" w:rsidRDefault="00422D76" w:rsidP="0083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1 Семинары со специалистами потребительского рынка  администраций поселений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422D76">
        <w:trPr>
          <w:trHeight w:val="765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2 Индивидуальные консультации специалистам администраций посел</w:t>
            </w:r>
            <w:r w:rsidR="008F58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422D76">
        <w:trPr>
          <w:trHeight w:val="510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3 Анализ динамики развития потребительского рынка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422D76">
        <w:trPr>
          <w:trHeight w:val="765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4 Подготовка дислокации объектов потребительского рынка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</w:tr>
      <w:tr w:rsidR="00422D76" w:rsidRPr="00D62108" w:rsidTr="00422D76">
        <w:trPr>
          <w:trHeight w:val="1020"/>
        </w:trPr>
        <w:tc>
          <w:tcPr>
            <w:tcW w:w="4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Показатель5 Анкетирование населения для определения его потребностей в товарах, работах,</w:t>
            </w:r>
            <w:r w:rsidR="008F58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услугах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510"/>
        </w:trPr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6 Ведение внутреннего реестра предприятий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1275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7 Сбор и обобщение сведений о субъектах малого и среднего предпринимательства, заняты в сфере потребительского рынка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765"/>
        </w:trPr>
        <w:tc>
          <w:tcPr>
            <w:tcW w:w="4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Показатель8 Консультативно-методическая </w:t>
            </w:r>
            <w:r w:rsidR="008F5836"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помощь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субъектам потребительского рынка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300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300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1275"/>
        </w:trPr>
        <w:tc>
          <w:tcPr>
            <w:tcW w:w="4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Просвещение учащихся и преподавательского состава общеобразовательных учебных заведений в области защиты прав потребителей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1785"/>
        </w:trPr>
        <w:tc>
          <w:tcPr>
            <w:tcW w:w="4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Показатель10Рассмотрение обращений потребителей и помощь в составлении заявлений (претензий) в адрес хозяйствующих субъектов, допустивших нарушения их потребительских прав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657"/>
        </w:trPr>
        <w:tc>
          <w:tcPr>
            <w:tcW w:w="4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Показатель11 Семинары для хозяйствующих субъектов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D62108" w:rsidRDefault="00422D76" w:rsidP="005709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D62108" w:rsidRDefault="00422D76" w:rsidP="005709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D62108" w:rsidRDefault="00422D76" w:rsidP="005709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D62108" w:rsidRDefault="00422D76" w:rsidP="005709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22D76" w:rsidRPr="00835C25" w:rsidRDefault="00422D76" w:rsidP="005709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D76" w:rsidRPr="00835C25" w:rsidRDefault="00422D76" w:rsidP="005709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76" w:rsidRPr="00835C25" w:rsidRDefault="005709A1" w:rsidP="005709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76" w:rsidRPr="00835C25" w:rsidRDefault="005709A1" w:rsidP="005709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76" w:rsidRPr="00835C25" w:rsidRDefault="005709A1" w:rsidP="005709A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1020"/>
        </w:trPr>
        <w:tc>
          <w:tcPr>
            <w:tcW w:w="4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Показатель 12 Анализ уровня цен и тарифов в </w:t>
            </w:r>
            <w:r w:rsidR="008F5836"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субъектах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ценообразования и динамики их изменения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560"/>
        </w:trPr>
        <w:tc>
          <w:tcPr>
            <w:tcW w:w="4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Показатель13 Согласование закупочных цен на товары, приобретаемые на нужды 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муниципальных и бюджетных учреждений по прямым договорам и муниципальным контрактам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136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136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1020"/>
        </w:trPr>
        <w:tc>
          <w:tcPr>
            <w:tcW w:w="4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Показатель14 Анализ правильности формирования цен и тарифов в бюджетных и муниципальных учреждениях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422D76" w:rsidRPr="00D62108" w:rsidTr="005709A1">
        <w:trPr>
          <w:trHeight w:val="1275"/>
        </w:trPr>
        <w:tc>
          <w:tcPr>
            <w:tcW w:w="4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Показатель 15 Работа в межведомственной комиссии по вопросам оздоровления, отдыха и занятости  детей и подростков в летнее время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D62108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22D76" w:rsidRPr="00835C25" w:rsidRDefault="00422D7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35C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</w:tbl>
    <w:tbl>
      <w:tblPr>
        <w:tblpPr w:leftFromText="180" w:rightFromText="180" w:vertAnchor="text" w:horzAnchor="margin" w:tblpXSpec="center" w:tblpY="46"/>
        <w:tblOverlap w:val="never"/>
        <w:tblW w:w="15984" w:type="dxa"/>
        <w:tblLayout w:type="fixed"/>
        <w:tblLook w:val="04A0"/>
      </w:tblPr>
      <w:tblGrid>
        <w:gridCol w:w="483"/>
        <w:gridCol w:w="2276"/>
        <w:gridCol w:w="1701"/>
        <w:gridCol w:w="1177"/>
        <w:gridCol w:w="2175"/>
        <w:gridCol w:w="1180"/>
        <w:gridCol w:w="1229"/>
        <w:gridCol w:w="851"/>
        <w:gridCol w:w="850"/>
        <w:gridCol w:w="802"/>
        <w:gridCol w:w="851"/>
        <w:gridCol w:w="850"/>
        <w:gridCol w:w="851"/>
        <w:gridCol w:w="567"/>
        <w:gridCol w:w="141"/>
      </w:tblGrid>
      <w:tr w:rsidR="00273857" w:rsidRPr="00273857" w:rsidTr="00422D76">
        <w:trPr>
          <w:trHeight w:val="280"/>
        </w:trPr>
        <w:tc>
          <w:tcPr>
            <w:tcW w:w="15984" w:type="dxa"/>
            <w:gridSpan w:val="15"/>
            <w:noWrap/>
            <w:vAlign w:val="bottom"/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8F5836">
              <w:rPr>
                <w:rFonts w:ascii="Times New Roman" w:hAnsi="Times New Roman" w:cs="Times New Roman"/>
                <w:b/>
              </w:rPr>
              <w:t>подпрограмма «Развитие малого, среднего предпринимательства и потребительского рынка»</w:t>
            </w:r>
          </w:p>
        </w:tc>
      </w:tr>
      <w:tr w:rsidR="00273857" w:rsidRPr="00273857" w:rsidTr="00422D76">
        <w:trPr>
          <w:gridAfter w:val="1"/>
          <w:wAfter w:w="141" w:type="dxa"/>
          <w:trHeight w:val="255"/>
        </w:trPr>
        <w:tc>
          <w:tcPr>
            <w:tcW w:w="15843" w:type="dxa"/>
            <w:gridSpan w:val="14"/>
            <w:noWrap/>
            <w:vAlign w:val="bottom"/>
            <w:hideMark/>
          </w:tcPr>
          <w:p w:rsidR="00273857" w:rsidRPr="00273857" w:rsidRDefault="00273857" w:rsidP="007A3ADA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273857" w:rsidRPr="00273857" w:rsidTr="00422D76">
        <w:trPr>
          <w:gridAfter w:val="1"/>
          <w:wAfter w:w="141" w:type="dxa"/>
          <w:trHeight w:val="855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56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Планируемое значение показателя по годам реализации</w:t>
            </w:r>
          </w:p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73857" w:rsidRPr="00273857" w:rsidTr="00422D76">
        <w:trPr>
          <w:gridAfter w:val="1"/>
          <w:wAfter w:w="141" w:type="dxa"/>
          <w:trHeight w:val="1125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Средства бюджета МО «Кингисеппский муниципальный район»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ind w:left="-77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835C25" w:rsidRPr="00273857" w:rsidTr="00422D76">
        <w:trPr>
          <w:gridAfter w:val="1"/>
          <w:wAfter w:w="141" w:type="dxa"/>
          <w:trHeight w:val="25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35C25" w:rsidRPr="00273857" w:rsidTr="008F5836">
        <w:trPr>
          <w:gridAfter w:val="1"/>
          <w:wAfter w:w="141" w:type="dxa"/>
          <w:trHeight w:val="870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Задача 1       Повышение конкурентоспособности субъектов малого и среднего предпринимательства</w:t>
            </w: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Задача 2. Создание на территории Кингисеппского муниципального района конкурентоспособного потребительского рынка, обеспечивающего широкие возможности удовлетворения потребностей населения в товарах, услугах общественного питания, торговли и бытового обслуживания;</w:t>
            </w: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Задача 3. Организация информирования и консультирования потребителей и субъектов малого предпринимательства в </w:t>
            </w:r>
            <w:r w:rsidRPr="002738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сфере защиты прав потребителей; повышение правовой грамотности населения Кингисеппского района в сфере потребительского законодательства;</w:t>
            </w: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Задача 4. Обеспечение органов местного самоуправления оперативной статистической информацией для осуществления управления муниципальной территорией.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5C25" w:rsidRPr="00273857" w:rsidRDefault="00835C25" w:rsidP="00835C2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835C25">
              <w:rPr>
                <w:rFonts w:ascii="Times New Roman" w:hAnsi="Times New Roman" w:cs="Times New Roman"/>
                <w:sz w:val="20"/>
                <w:szCs w:val="20"/>
              </w:rPr>
              <w:t xml:space="preserve">2016 год –  1121,1     тыс. руб., 2017 год – 1146,1       тыс. руб., 2018 год – 1146,1       тыс. руб.,  2019 год – 1146,1       тыс. руб., 2020 год – 1146,1       тыс. руб.,   ВСЕГО – </w:t>
            </w:r>
            <w:r w:rsidRPr="00835C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5705,5  тыс</w:t>
            </w:r>
            <w:proofErr w:type="gramStart"/>
            <w:r w:rsidRPr="00835C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2016 год –  158,7 тыс. руб.</w:t>
            </w:r>
          </w:p>
          <w:p w:rsidR="00835C25" w:rsidRPr="00273857" w:rsidRDefault="00835C25" w:rsidP="00835C2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158,7</w:t>
            </w: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  тыс</w:t>
            </w:r>
            <w:proofErr w:type="gramStart"/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уб.     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1   </w:t>
            </w:r>
          </w:p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 Увеличение числа малых предприятий, включая индивидуальных предпринимателей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3470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3560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3560</w:t>
            </w:r>
          </w:p>
        </w:tc>
      </w:tr>
      <w:tr w:rsidR="00835C25" w:rsidRPr="00273857" w:rsidTr="00422D76">
        <w:trPr>
          <w:gridAfter w:val="1"/>
          <w:wAfter w:w="141" w:type="dxa"/>
          <w:trHeight w:val="840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25" w:rsidRPr="00273857" w:rsidRDefault="00835C25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25" w:rsidRPr="00273857" w:rsidRDefault="00835C25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C25" w:rsidRPr="00273857" w:rsidRDefault="00835C25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C25" w:rsidRPr="00273857" w:rsidRDefault="00835C25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2        Увеличение количества потенциальных предпринимателей, </w:t>
            </w:r>
            <w:r w:rsidRPr="002738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прошедших обучение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5" w:rsidRPr="00273857" w:rsidRDefault="00835C25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273857" w:rsidRPr="00273857" w:rsidTr="00422D76">
        <w:trPr>
          <w:gridAfter w:val="1"/>
          <w:wAfter w:w="141" w:type="dxa"/>
          <w:trHeight w:val="1995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Показатель 3         Увеличение количества  оказанных информационно-консультационных услуг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273857" w:rsidRPr="00273857" w:rsidTr="00422D76">
        <w:trPr>
          <w:gridAfter w:val="1"/>
          <w:wAfter w:w="141" w:type="dxa"/>
          <w:trHeight w:val="1941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4 </w:t>
            </w:r>
          </w:p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предпринимателей принимающих участие в региональной программе и муниципальных программах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3857" w:rsidRPr="00273857" w:rsidTr="00422D76">
        <w:trPr>
          <w:gridAfter w:val="1"/>
          <w:wAfter w:w="141" w:type="dxa"/>
          <w:trHeight w:val="2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Показатель 5</w:t>
            </w:r>
          </w:p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5.1 Количество субъектов малого и среднего предпринимательства,  действующих менее одного года, на организацию предпринимательской деятельности, получивших поддержку за счет </w:t>
            </w:r>
          </w:p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субсидии из бюджета МО «Кингисеппский муниципальный район»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73857" w:rsidRPr="00273857" w:rsidTr="00422D76">
        <w:trPr>
          <w:gridAfter w:val="1"/>
          <w:wAfter w:w="141" w:type="dxa"/>
          <w:trHeight w:val="2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5.2 количество вновь созданных рабочих мест, субъектами малого предпринимательства, получившими поддержку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73857" w:rsidRPr="00273857" w:rsidTr="00422D76">
        <w:trPr>
          <w:gridAfter w:val="1"/>
          <w:wAfter w:w="141" w:type="dxa"/>
          <w:trHeight w:val="240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Показатель 6</w:t>
            </w:r>
          </w:p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Обеспечение поселений, входящих в состав МО «Кингисеппский муниципальный район» услугами общественного питания, торговли и бытового обслуживания.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73857" w:rsidRPr="00273857" w:rsidTr="00422D76">
        <w:trPr>
          <w:gridAfter w:val="1"/>
          <w:wAfter w:w="141" w:type="dxa"/>
          <w:trHeight w:val="1995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Показатель 7</w:t>
            </w:r>
          </w:p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эффективного функционирования системы защиты прав потребителей  в Кингисеппском районе, повышение качества и безопасности товаров, работ и услуг,</w:t>
            </w:r>
          </w:p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в то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857" w:rsidRPr="00273857" w:rsidTr="00422D76">
        <w:trPr>
          <w:gridAfter w:val="1"/>
          <w:wAfter w:w="141" w:type="dxa"/>
          <w:trHeight w:val="1002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7.1 Консультации гражданам и юридическим лицам по вопросам ЗПП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273857" w:rsidRPr="00273857" w:rsidTr="00422D76">
        <w:trPr>
          <w:gridAfter w:val="1"/>
          <w:wAfter w:w="141" w:type="dxa"/>
          <w:trHeight w:val="691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7.2 Оформление  претензий по ЗПП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73857" w:rsidRPr="00273857" w:rsidTr="00422D76">
        <w:trPr>
          <w:gridAfter w:val="1"/>
          <w:wAfter w:w="141" w:type="dxa"/>
          <w:trHeight w:val="1469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7.3 Оказание помощи в составлении  исковых заявлений в суд о защите прав и законных интересов потребителей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73857" w:rsidRPr="00273857" w:rsidTr="00422D76">
        <w:trPr>
          <w:gridAfter w:val="1"/>
          <w:wAfter w:w="141" w:type="dxa"/>
          <w:trHeight w:val="1689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7.4 Опубликование в СМИ    материалов,  способствующих повышению потребительской грамотности населения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73857" w:rsidRPr="00273857" w:rsidTr="00422D76">
        <w:trPr>
          <w:gridAfter w:val="1"/>
          <w:wAfter w:w="141" w:type="dxa"/>
          <w:trHeight w:val="1995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7.5 Проведение  выездных приёмов потребителей по защите их прав и законных интересов в сельских поселениях района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73857" w:rsidRPr="00273857" w:rsidTr="00422D76">
        <w:trPr>
          <w:gridAfter w:val="1"/>
          <w:wAfter w:w="141" w:type="dxa"/>
          <w:trHeight w:val="2665"/>
        </w:trPr>
        <w:tc>
          <w:tcPr>
            <w:tcW w:w="4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857" w:rsidRPr="00273857" w:rsidRDefault="00273857" w:rsidP="007A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Показатель 8</w:t>
            </w:r>
          </w:p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</w:t>
            </w:r>
          </w:p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сдача отчета по форме</w:t>
            </w:r>
          </w:p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 xml:space="preserve"> №1-ЛЕНОБЛ в соответствии с графиком представления в ИАС «Мониторинг СЭР МО»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857" w:rsidRPr="00273857" w:rsidRDefault="00273857" w:rsidP="007A3A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857" w:rsidRPr="00273857" w:rsidRDefault="00273857" w:rsidP="007A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8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FD280E" w:rsidRDefault="00FD280E" w:rsidP="000E2098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FD280E" w:rsidRDefault="00FD280E" w:rsidP="000E2098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0E2098" w:rsidRDefault="000E2098" w:rsidP="000E2098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22D76">
        <w:rPr>
          <w:rFonts w:ascii="Times New Roman" w:eastAsia="Calibri" w:hAnsi="Times New Roman" w:cs="Times New Roman"/>
          <w:color w:val="auto"/>
          <w:sz w:val="28"/>
          <w:szCs w:val="28"/>
        </w:rPr>
        <w:t>Приложение №</w:t>
      </w:r>
      <w:r w:rsidR="00196E27">
        <w:rPr>
          <w:rFonts w:ascii="Times New Roman" w:eastAsia="Calibri" w:hAnsi="Times New Roman" w:cs="Times New Roman"/>
          <w:color w:val="auto"/>
          <w:sz w:val="28"/>
          <w:szCs w:val="28"/>
        </w:rPr>
        <w:t>4</w:t>
      </w:r>
      <w:r w:rsidRPr="00422D7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422D7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к муниципальной программе «Стимулирование экономической активности в Кингисеппском </w:t>
      </w:r>
      <w:r w:rsidR="00384C8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муниципальном районе» </w:t>
      </w:r>
      <w:r w:rsidRPr="00422D76">
        <w:rPr>
          <w:rFonts w:ascii="Times New Roman" w:eastAsia="Calibri" w:hAnsi="Times New Roman" w:cs="Times New Roman"/>
          <w:color w:val="auto"/>
          <w:sz w:val="28"/>
          <w:szCs w:val="28"/>
        </w:rPr>
        <w:t>изложить в следующей редакции:</w:t>
      </w:r>
    </w:p>
    <w:p w:rsidR="008F5836" w:rsidRDefault="008F5836" w:rsidP="000E2098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84C81" w:rsidRDefault="00384C81" w:rsidP="00384C81">
      <w:pPr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84C81" w:rsidRDefault="00384C81" w:rsidP="00384C81">
      <w:pPr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84C81" w:rsidRDefault="00384C81" w:rsidP="00384C81">
      <w:pPr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Приложение №</w:t>
      </w:r>
      <w:r w:rsidR="00196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84C81" w:rsidRDefault="00384C81" w:rsidP="00384C81">
      <w:pPr>
        <w:ind w:left="10773"/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 w:rsidRPr="00FA5F85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к муниципальной программе «Стимулирование экономической активности в Кингисеппском</w:t>
      </w: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 муниципальном </w:t>
      </w:r>
      <w:r w:rsidRPr="00FA5F85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районе», утвержденной постановлением администрации МО «Кингисеппский муниципальный район»</w:t>
      </w: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 от 12.11.2013 (</w:t>
      </w:r>
      <w:r w:rsidRPr="00FA5F85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с изменениями и дополнениями от 18.08.2014 №2117, от 12.11.2014 №3035</w:t>
      </w: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, </w:t>
      </w:r>
      <w:r w:rsidRPr="000E2098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от 06.04.2015 №881, </w:t>
      </w:r>
      <w:proofErr w:type="gramStart"/>
      <w:r w:rsidRPr="000E2098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от</w:t>
      </w:r>
      <w:proofErr w:type="gramEnd"/>
      <w:r w:rsidRPr="000E2098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 28.10.2015 №2370</w:t>
      </w:r>
      <w:r w:rsidRPr="00FA5F85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)</w:t>
      </w:r>
    </w:p>
    <w:p w:rsidR="00384C81" w:rsidRDefault="00384C81" w:rsidP="000E2098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0E2098" w:rsidRDefault="000E2098" w:rsidP="000E209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6210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Представление обоснования финансовых ресурсов, необходимых для реализации мероприятий программы</w:t>
      </w:r>
    </w:p>
    <w:p w:rsidR="000E2098" w:rsidRDefault="000E2098" w:rsidP="000E209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6210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Стимулирование экономической активности в Кингисеппском </w:t>
      </w:r>
      <w:r w:rsidR="00384C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муниципальном </w:t>
      </w:r>
      <w:r w:rsidRPr="00D6210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районе</w:t>
      </w:r>
    </w:p>
    <w:p w:rsidR="000E2098" w:rsidRPr="00D62108" w:rsidRDefault="000E2098" w:rsidP="000E209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5402"/>
        <w:gridCol w:w="2126"/>
        <w:gridCol w:w="2268"/>
        <w:gridCol w:w="2977"/>
        <w:gridCol w:w="1984"/>
      </w:tblGrid>
      <w:tr w:rsidR="00A7769B" w:rsidRPr="00D62108" w:rsidTr="007A3ADA">
        <w:trPr>
          <w:trHeight w:val="12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Наименование мероприятия подпрограммы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Расчет необходимых финансовых ресурсов на реализацию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Общий объем финансовых ресурсов необходимых для реализации мероприятия, в том числе по годам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Эксплуатационные расходы, возникающие в результате реализации мероприятия</w:t>
            </w:r>
          </w:p>
        </w:tc>
      </w:tr>
      <w:tr w:rsidR="00A7769B" w:rsidRPr="00D62108" w:rsidTr="007A3ADA">
        <w:trPr>
          <w:trHeight w:val="25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МО "Кингисеппский муниципальный район"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 произведен в соответствии с планом сметы учреждения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422D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</w:t>
            </w:r>
            <w:r w:rsid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1089,0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уб., в том числе:  2014год -335 тыс.руб., 2015 год- </w:t>
            </w:r>
            <w:r w:rsid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754,0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тыс.руб.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A7769B" w:rsidRPr="00D62108" w:rsidTr="007A3ADA">
        <w:trPr>
          <w:trHeight w:val="50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Содействие развитию малого и среднего предпринимательства              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769B" w:rsidRPr="00D62108" w:rsidTr="007A3ADA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Мероприятия по содействию эффективному ведению экономической деятельности субъектов малого и среднего предпринимательства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МО "Кингисеппский муниципальный район"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 произведен в соответствии с планом сметы учреждения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2014 год - 3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 тыс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уб.,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A7769B" w:rsidRPr="00D62108" w:rsidTr="007A3ADA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Субсидии начинающим субъектам малого предпринимательства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2014 год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тыс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</w:t>
            </w:r>
            <w:proofErr w:type="spellEnd"/>
          </w:p>
          <w:p w:rsidR="00A7769B" w:rsidRPr="00D62108" w:rsidRDefault="00A7769B" w:rsidP="00422D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2015 год - </w:t>
            </w:r>
            <w:r w:rsidR="00422D76" w:rsidRP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754</w:t>
            </w:r>
            <w:r w:rsid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уб.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769B" w:rsidRPr="00D62108" w:rsidTr="007A3ADA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bookmarkStart w:id="0" w:name="RANGE!A10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Подпрограмма 2</w:t>
            </w:r>
            <w:bookmarkEnd w:id="0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МО "Кингисеппский муниципальный район"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 произведен в соответствии с планом сметы учреждения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 -</w:t>
            </w:r>
            <w:r w:rsid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1764,0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уб. , в том числе: 2014 год-878,0 </w:t>
            </w:r>
            <w:proofErr w:type="spell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тыс.руб</w:t>
            </w:r>
            <w:proofErr w:type="spell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2015 год-8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6 тыс.руб. </w:t>
            </w:r>
          </w:p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769B" w:rsidRPr="00D62108" w:rsidTr="007A3ADA">
        <w:trPr>
          <w:trHeight w:val="14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bookmarkStart w:id="1" w:name="RANGE!A11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Создание условий для обеспечения поселений, входящих в состав  муниципального района услугами общественного питания, торговли и бытового обслуживания</w:t>
            </w:r>
            <w:bookmarkEnd w:id="1"/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769B" w:rsidRPr="00D62108" w:rsidTr="007A3ADA">
        <w:trPr>
          <w:trHeight w:val="106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bookmarkStart w:id="2" w:name="RANGE!A12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Мероприятия по созданию условий для обеспечения населения услугами торговли, общественного питания, бытового обслуживания</w:t>
            </w:r>
            <w:bookmarkEnd w:id="2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МО "Кингисеппский муниципальный район"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 произведен в соответствии с планом сметы учреждения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 -</w:t>
            </w:r>
            <w:r w:rsidR="00422D76" w:rsidRP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1764,0</w:t>
            </w:r>
            <w:r w:rsidRPr="00422D7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тыс</w:t>
            </w:r>
            <w:proofErr w:type="gram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уб. , в том числе: 2014 год-878,0 </w:t>
            </w:r>
            <w:proofErr w:type="spellStart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тыс.руб</w:t>
            </w:r>
            <w:proofErr w:type="spellEnd"/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2015 год-8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6 тыс.руб. </w:t>
            </w:r>
          </w:p>
          <w:p w:rsidR="00A7769B" w:rsidRPr="00D62108" w:rsidRDefault="00A7769B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D62108" w:rsidRDefault="00A7769B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21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A7769B" w:rsidTr="007A3ADA">
        <w:trPr>
          <w:trHeight w:val="208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Подпрограмма</w:t>
            </w:r>
            <w:r w:rsidR="007A3AD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3</w:t>
            </w: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F583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Развитие малого, среднего предпринимательства и потребительского рынка.</w:t>
            </w:r>
            <w:r w:rsidRPr="00A7769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МО "Кингисеппский муниципальный район";</w:t>
            </w:r>
          </w:p>
          <w:p w:rsidR="00A7769B" w:rsidRPr="00A7769B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 произведен в соответствии с планом сметы учреждения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4F209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всего-</w:t>
            </w:r>
            <w:r w:rsidR="004F2099"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5864,2</w:t>
            </w:r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уб., в том числе:   2016 год -1279,8 тыс.руб. , 2017 год – 1146,1 тыс.руб., 2018 год - 1146,1  тыс.руб., 2019 год - 1146,1  тыс.руб., 2020 год - 1146,1  тыс.руб.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A7769B" w:rsidTr="008F5836">
        <w:trPr>
          <w:trHeight w:val="208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1.Расходы на обеспечение деятельности информационно-консультационного центра;</w:t>
            </w: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МО "Кингисеппский муниципальный район";</w:t>
            </w:r>
          </w:p>
          <w:p w:rsidR="00A7769B" w:rsidRPr="00A7769B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соответствии с Соглашением с Комитетом по МСУ, межнациональным и межконфессиональным отношениям Ленинградской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312F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Итого 1</w:t>
            </w:r>
            <w:r w:rsidR="00A312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0,2 тыс</w:t>
            </w:r>
            <w:proofErr w:type="gramStart"/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ублей, в том числе, 2016 год - 1</w:t>
            </w:r>
            <w:r w:rsidR="00A312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4F2099"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,2 тыс. рублей, 2017 год - 10 тыс. рублей. 2018 год - 10 тыс. рублей. 2019 год - 10 тыс. рублей. 2020 год - 10 тыс.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A7769B" w:rsidTr="007A3ADA">
        <w:trPr>
          <w:trHeight w:val="146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2.Поддержка малого, среднего предпринимательства и потребительского рынка;</w:t>
            </w: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7769B" w:rsidRPr="00A7769B" w:rsidRDefault="00A7769B" w:rsidP="007A3AD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МО "Кингисеппский муниципальный район";</w:t>
            </w:r>
          </w:p>
          <w:p w:rsidR="00A7769B" w:rsidRPr="00A7769B" w:rsidRDefault="00A7769B" w:rsidP="007A3AD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 произведен в соответствии с планом сметы учреждения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4F209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всего-</w:t>
            </w:r>
            <w:r w:rsidR="004F2099"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1100,0</w:t>
            </w:r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уб., в том числе:   2016 год -200,0 тыс.руб. , 2017 год – 225,0 тыс.руб., 2018 год – 225,0  тыс.руб., 2019 год – 225,0  тыс.руб., 2020 год – 225,0  тыс.руб.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769B" w:rsidTr="007A3ADA">
        <w:trPr>
          <w:trHeight w:val="140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3.Мероприятие по созданию условий для обеспечения населения услугами торговли, общественного питания, бытового обслуживания;</w:t>
            </w: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7769B" w:rsidRPr="00A7769B" w:rsidRDefault="00A7769B" w:rsidP="007A3AD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МО "Кингисеппский муниципальный район"</w:t>
            </w:r>
          </w:p>
          <w:p w:rsidR="00A7769B" w:rsidRPr="00A7769B" w:rsidRDefault="00A7769B" w:rsidP="007A3AD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 произведен в соответствии с планом сметы учреждения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4F209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всего-</w:t>
            </w:r>
            <w:r w:rsidR="004F2099"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4430,0</w:t>
            </w:r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C54C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уб., в том числе:  2016 год -886,0 тыс.руб. , 2017 год – 886,0 тыс.руб., 2018 год – 886,0  тыс.руб., 2019 год – 886,0  тыс.руб., 2020 год – 886,0  тыс.руб.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769B" w:rsidTr="007A3ADA">
        <w:trPr>
          <w:trHeight w:val="148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7A3AD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4.Софинансирование мероприятия по организации мониторинга социально-экономического развития в МО «Кингисеппский муниципальный район».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МО "Кингисеппский муниципальный район</w:t>
            </w:r>
          </w:p>
          <w:p w:rsidR="00A7769B" w:rsidRPr="00A7769B" w:rsidRDefault="00A7769B" w:rsidP="007A3AD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 произведен в соответствии с планом сметы учреждения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всего-</w:t>
            </w:r>
            <w:r w:rsidRPr="004F209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184,0</w:t>
            </w:r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тыс</w:t>
            </w:r>
            <w:proofErr w:type="gramStart"/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A776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уб., в том числе:  2016 год -83,6 тыс.руб. , 2017 год – 25,1 тыс.руб., 2018 год – 25,1  тыс.руб., 2019 год – 25,1  тыс.руб., 2020 год – 25,1  тыс.руб.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69B" w:rsidRPr="00A7769B" w:rsidRDefault="00A7769B" w:rsidP="00A776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A7769B" w:rsidRDefault="00A7769B" w:rsidP="000E2098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A7769B" w:rsidRDefault="00A7769B" w:rsidP="000E2098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A7769B" w:rsidRDefault="00A7769B" w:rsidP="000E2098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0E2098" w:rsidRDefault="000E2098" w:rsidP="000E2098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C54C51">
        <w:rPr>
          <w:rFonts w:ascii="Times New Roman" w:eastAsia="Calibri" w:hAnsi="Times New Roman" w:cs="Times New Roman"/>
          <w:color w:val="auto"/>
          <w:sz w:val="28"/>
          <w:szCs w:val="28"/>
        </w:rPr>
        <w:t>Приложение №</w:t>
      </w:r>
      <w:r w:rsidR="00196E27">
        <w:rPr>
          <w:rFonts w:ascii="Times New Roman" w:eastAsia="Calibri" w:hAnsi="Times New Roman" w:cs="Times New Roman"/>
          <w:color w:val="auto"/>
          <w:sz w:val="28"/>
          <w:szCs w:val="28"/>
        </w:rPr>
        <w:t>5</w:t>
      </w:r>
      <w:r w:rsidRPr="00C54C5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C54C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к муниципальной программе «Стимулирование экономической активности в Кингисеппском </w:t>
      </w:r>
      <w:r w:rsidR="00384C8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муниципальном</w:t>
      </w:r>
      <w:r w:rsidR="00384C81" w:rsidRPr="00C54C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C54C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рай</w:t>
      </w:r>
      <w:r w:rsidR="00384C8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оне» </w:t>
      </w:r>
      <w:r w:rsidRPr="00C54C51">
        <w:rPr>
          <w:rFonts w:ascii="Times New Roman" w:eastAsia="Calibri" w:hAnsi="Times New Roman" w:cs="Times New Roman"/>
          <w:color w:val="auto"/>
          <w:sz w:val="28"/>
          <w:szCs w:val="28"/>
        </w:rPr>
        <w:t>изложить в следующей редакции:</w:t>
      </w:r>
    </w:p>
    <w:p w:rsidR="00F138E6" w:rsidRDefault="00196E27" w:rsidP="00F138E6">
      <w:pPr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Приложение №5</w:t>
      </w:r>
    </w:p>
    <w:p w:rsidR="00F138E6" w:rsidRPr="000E2098" w:rsidRDefault="00F138E6" w:rsidP="00F138E6">
      <w:pPr>
        <w:ind w:left="10773"/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 w:rsidRPr="00FA5F85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к муниципальной программе «Стимулирование экономической активности в Кингисеппском</w:t>
      </w:r>
      <w:r w:rsidR="00EB5753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 муниципальном </w:t>
      </w:r>
      <w:bookmarkStart w:id="3" w:name="_GoBack"/>
      <w:bookmarkEnd w:id="3"/>
      <w:r w:rsidRPr="00FA5F85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районе», утвержденной постановлением администрации МО «Кингисеппский муниципальный район»</w:t>
      </w: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 от 12.11.2013 (</w:t>
      </w:r>
      <w:r w:rsidRPr="00FA5F85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с изменениями и дополнениями от 18.08.2014 №2117, от 12.11.2014 №3035</w:t>
      </w: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, </w:t>
      </w:r>
      <w:r w:rsidRPr="000E2098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от 06.04.2015 №881, </w:t>
      </w:r>
      <w:proofErr w:type="gramStart"/>
      <w:r w:rsidRPr="000E2098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от</w:t>
      </w:r>
      <w:proofErr w:type="gramEnd"/>
      <w:r w:rsidRPr="000E2098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 xml:space="preserve"> 28.10.2015 №2370</w:t>
      </w:r>
      <w:r w:rsidRPr="00FA5F85"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)</w:t>
      </w:r>
    </w:p>
    <w:p w:rsidR="00F138E6" w:rsidRDefault="00F138E6" w:rsidP="000E2098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0E2098" w:rsidRDefault="000E2098" w:rsidP="000E2098">
      <w:pPr>
        <w:ind w:left="10773"/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</w:p>
    <w:p w:rsidR="00F138E6" w:rsidRPr="000E2098" w:rsidRDefault="00F138E6" w:rsidP="000E2098">
      <w:pPr>
        <w:ind w:left="10773"/>
        <w:jc w:val="both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</w:p>
    <w:tbl>
      <w:tblPr>
        <w:tblW w:w="14853" w:type="dxa"/>
        <w:tblLayout w:type="fixed"/>
        <w:tblLook w:val="04A0"/>
      </w:tblPr>
      <w:tblGrid>
        <w:gridCol w:w="93"/>
        <w:gridCol w:w="323"/>
        <w:gridCol w:w="261"/>
        <w:gridCol w:w="472"/>
        <w:gridCol w:w="685"/>
        <w:gridCol w:w="644"/>
        <w:gridCol w:w="406"/>
        <w:gridCol w:w="450"/>
        <w:gridCol w:w="909"/>
        <w:gridCol w:w="893"/>
        <w:gridCol w:w="140"/>
        <w:gridCol w:w="776"/>
        <w:gridCol w:w="490"/>
        <w:gridCol w:w="221"/>
        <w:gridCol w:w="142"/>
        <w:gridCol w:w="698"/>
        <w:gridCol w:w="11"/>
        <w:gridCol w:w="574"/>
        <w:gridCol w:w="113"/>
        <w:gridCol w:w="22"/>
        <w:gridCol w:w="432"/>
        <w:gridCol w:w="84"/>
        <w:gridCol w:w="193"/>
        <w:gridCol w:w="148"/>
        <w:gridCol w:w="284"/>
        <w:gridCol w:w="276"/>
        <w:gridCol w:w="23"/>
        <w:gridCol w:w="268"/>
        <w:gridCol w:w="185"/>
        <w:gridCol w:w="233"/>
        <w:gridCol w:w="149"/>
        <w:gridCol w:w="58"/>
        <w:gridCol w:w="13"/>
        <w:gridCol w:w="496"/>
        <w:gridCol w:w="13"/>
        <w:gridCol w:w="103"/>
        <w:gridCol w:w="26"/>
        <w:gridCol w:w="567"/>
        <w:gridCol w:w="33"/>
        <w:gridCol w:w="842"/>
        <w:gridCol w:w="117"/>
        <w:gridCol w:w="664"/>
        <w:gridCol w:w="1255"/>
        <w:gridCol w:w="68"/>
      </w:tblGrid>
      <w:tr w:rsidR="007A3ADA" w:rsidRPr="003A42BA" w:rsidTr="00136D9E">
        <w:trPr>
          <w:gridAfter w:val="1"/>
          <w:wAfter w:w="68" w:type="dxa"/>
          <w:trHeight w:val="315"/>
        </w:trPr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3ADA" w:rsidRPr="003A42BA" w:rsidRDefault="007A3ADA" w:rsidP="000E2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13636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ADA" w:rsidRDefault="007A3ADA" w:rsidP="000E2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A42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Перечень мероприятий  Программы </w:t>
            </w:r>
            <w:r w:rsidRPr="003A42BA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Стимулирование экономической активности в Кингисеппском</w:t>
            </w:r>
            <w:r w:rsidR="00384C8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384C81" w:rsidRPr="00384C81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муниципальном</w:t>
            </w:r>
            <w:r w:rsidRPr="003A42BA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районе</w:t>
            </w:r>
          </w:p>
          <w:p w:rsidR="00384C81" w:rsidRDefault="00384C81" w:rsidP="000E2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7A3ADA" w:rsidRPr="003A42BA" w:rsidRDefault="007A3ADA" w:rsidP="000E2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3A42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1.Подпрограма Содействие развитию малого и среднего предпринимательства</w:t>
            </w:r>
          </w:p>
        </w:tc>
      </w:tr>
      <w:tr w:rsidR="007A3ADA" w:rsidRPr="00E01FFF" w:rsidTr="00136D9E">
        <w:trPr>
          <w:gridAfter w:val="1"/>
          <w:wAfter w:w="68" w:type="dxa"/>
          <w:trHeight w:val="315"/>
        </w:trPr>
        <w:tc>
          <w:tcPr>
            <w:tcW w:w="11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636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E01FFF">
              <w:rPr>
                <w:rFonts w:ascii="Times New Roman" w:eastAsia="Times New Roman" w:hAnsi="Times New Roman" w:cs="Times New Roman"/>
                <w:color w:val="333333"/>
              </w:rPr>
              <w:t>(наименование подпрограммы)</w:t>
            </w:r>
          </w:p>
        </w:tc>
      </w:tr>
      <w:tr w:rsidR="00136D9E" w:rsidRPr="00E01FFF" w:rsidTr="00136D9E">
        <w:trPr>
          <w:gridAfter w:val="1"/>
          <w:wAfter w:w="68" w:type="dxa"/>
          <w:trHeight w:val="975"/>
        </w:trPr>
        <w:tc>
          <w:tcPr>
            <w:tcW w:w="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 </w:t>
            </w:r>
            <w:proofErr w:type="gramStart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proofErr w:type="gramEnd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/п</w:t>
            </w:r>
          </w:p>
        </w:tc>
        <w:tc>
          <w:tcPr>
            <w:tcW w:w="24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3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4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Объём финансирования мероприятия 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2013</w:t>
            </w: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году </w:t>
            </w: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(тыс</w:t>
            </w:r>
            <w:proofErr w:type="gramStart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уб.) 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Всего, (тыс</w:t>
            </w:r>
            <w:proofErr w:type="gramStart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уб.)</w:t>
            </w:r>
          </w:p>
        </w:tc>
        <w:tc>
          <w:tcPr>
            <w:tcW w:w="357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Объем финансирования по годам (тыс. руб.)</w:t>
            </w:r>
          </w:p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Ответственный</w:t>
            </w:r>
            <w:proofErr w:type="gramEnd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за выполнение мероприятия подпрограммы</w:t>
            </w:r>
          </w:p>
        </w:tc>
        <w:tc>
          <w:tcPr>
            <w:tcW w:w="20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136D9E" w:rsidRPr="00E01FFF" w:rsidTr="004F2099">
        <w:trPr>
          <w:gridAfter w:val="1"/>
          <w:wAfter w:w="68" w:type="dxa"/>
          <w:trHeight w:val="900"/>
        </w:trPr>
        <w:tc>
          <w:tcPr>
            <w:tcW w:w="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2014 год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2015 год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2016 год</w:t>
            </w:r>
          </w:p>
        </w:tc>
        <w:tc>
          <w:tcPr>
            <w:tcW w:w="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2017 год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ADA" w:rsidRPr="00E51226" w:rsidRDefault="007A3ADA" w:rsidP="007A3AD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2018 год</w:t>
            </w: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DA" w:rsidRPr="00E51226" w:rsidRDefault="007A3ADA" w:rsidP="007A3AD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2019 год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DA" w:rsidRPr="00E51226" w:rsidRDefault="007A3ADA" w:rsidP="007A3AD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2020 год</w:t>
            </w:r>
          </w:p>
        </w:tc>
        <w:tc>
          <w:tcPr>
            <w:tcW w:w="15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36D9E" w:rsidRPr="00E51226" w:rsidTr="004F2099">
        <w:trPr>
          <w:gridAfter w:val="1"/>
          <w:wAfter w:w="68" w:type="dxa"/>
          <w:trHeight w:val="255"/>
        </w:trPr>
        <w:tc>
          <w:tcPr>
            <w:tcW w:w="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24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12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DA" w:rsidRPr="00E51226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13</w:t>
            </w:r>
          </w:p>
        </w:tc>
        <w:tc>
          <w:tcPr>
            <w:tcW w:w="15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14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51226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5122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15</w:t>
            </w:r>
          </w:p>
        </w:tc>
      </w:tr>
      <w:tr w:rsidR="00136D9E" w:rsidRPr="00E01FFF" w:rsidTr="004F2099">
        <w:trPr>
          <w:gridAfter w:val="1"/>
          <w:wAfter w:w="68" w:type="dxa"/>
          <w:trHeight w:val="2600"/>
        </w:trPr>
        <w:tc>
          <w:tcPr>
            <w:tcW w:w="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1.</w:t>
            </w:r>
          </w:p>
        </w:tc>
        <w:tc>
          <w:tcPr>
            <w:tcW w:w="246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ЗАДАЧА   Повышение конкурентоспособности субъектов малого и среднего предпринимательства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E209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4F2099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535,0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8F5836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F58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8F5836" w:rsidRDefault="008F583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4F2099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F209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4F2099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F209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57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МКУ "Центр развития малого бизнеса и потребительского рынка"</w:t>
            </w: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136D9E" w:rsidRPr="00E01FFF" w:rsidTr="004F2099">
        <w:trPr>
          <w:gridAfter w:val="1"/>
          <w:wAfter w:w="68" w:type="dxa"/>
          <w:trHeight w:val="4584"/>
        </w:trPr>
        <w:tc>
          <w:tcPr>
            <w:tcW w:w="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6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 "Кингисеппский муниципальный район"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весь период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4F2099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535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4F2099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4F2099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F209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4F2099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F209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4F2099" w:rsidRDefault="004F2099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8" w:rsidRDefault="005669D8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57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Увеличение количества малых предприятий примерно на 90 единиц; увеличение количества потенциальных предпринимателей, прошедших обучение примерно на 9 человек; увеличение количества оказанных информационно-консультационных услуг примерно на 25 ед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ниц; </w:t>
            </w:r>
          </w:p>
        </w:tc>
      </w:tr>
      <w:tr w:rsidR="00136D9E" w:rsidRPr="00E01FFF" w:rsidTr="008F5836">
        <w:trPr>
          <w:gridAfter w:val="1"/>
          <w:wAfter w:w="68" w:type="dxa"/>
          <w:trHeight w:val="2751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</w:rPr>
              <w:t>Мероприятия по содействию эффективному ведению экономической деятельности субъектов малого и среднего предпринимательства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 "Кингисеппский муниципальный район"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весь период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535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МКУ "Центр развития малого бизнеса и потребительского рынка"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226" w:rsidRPr="00E01FFF" w:rsidRDefault="00E51226" w:rsidP="000E2098">
            <w:pPr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</w:pPr>
            <w:r w:rsidRPr="00E01FFF">
              <w:rPr>
                <w:rFonts w:ascii="Arial CYR" w:eastAsia="Times New Roman" w:hAnsi="Arial CYR" w:cs="Arial CYR"/>
                <w:color w:val="auto"/>
                <w:sz w:val="20"/>
                <w:szCs w:val="20"/>
              </w:rPr>
              <w:t> </w:t>
            </w:r>
          </w:p>
        </w:tc>
      </w:tr>
      <w:tr w:rsidR="00136D9E" w:rsidRPr="00E01FFF" w:rsidTr="004F2099">
        <w:trPr>
          <w:gridAfter w:val="1"/>
          <w:wAfter w:w="68" w:type="dxa"/>
          <w:trHeight w:val="2544"/>
        </w:trPr>
        <w:tc>
          <w:tcPr>
            <w:tcW w:w="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1A1E6D" w:rsidRDefault="00E51226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</w:rPr>
              <w:t>Субсидии начинающим субъектам малого предпринимательства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1A1E6D" w:rsidRDefault="00E51226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 "Кингисеппский муниципальный район"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1A1E6D" w:rsidRDefault="00E51226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весь период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226" w:rsidRPr="001A1E6D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230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1A1E6D" w:rsidRDefault="001A1E6D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1A1E6D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26" w:rsidRPr="001A1E6D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51226" w:rsidRPr="001A1E6D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51226" w:rsidRPr="001A1E6D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669D8" w:rsidRPr="001A1E6D" w:rsidRDefault="005669D8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E51226" w:rsidRPr="001A1E6D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1A1E6D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МКУ "Центр развития малого бизнеса и потребительского рынка"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226" w:rsidRPr="00E01FFF" w:rsidRDefault="00E51226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Количество вновь созданных субъектов малого предпринимательства при поддержке программных мероприятий</w:t>
            </w:r>
          </w:p>
        </w:tc>
      </w:tr>
      <w:tr w:rsidR="007A3ADA" w:rsidRPr="00E01FFF" w:rsidTr="00136D9E">
        <w:trPr>
          <w:gridAfter w:val="1"/>
          <w:wAfter w:w="68" w:type="dxa"/>
          <w:trHeight w:val="720"/>
        </w:trPr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E01FFF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                   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1295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A3ADA" w:rsidRDefault="007A3ADA" w:rsidP="000E2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E01FF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2.Подпрограмма Создание условий для обеспечения поселений, входящих в состав  муниципального района услугами  общественного питания, торговли и бытового обслуживания</w:t>
            </w:r>
          </w:p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</w:tr>
      <w:tr w:rsidR="00136D9E" w:rsidRPr="00E01FFF" w:rsidTr="00136D9E">
        <w:trPr>
          <w:gridAfter w:val="1"/>
          <w:wAfter w:w="68" w:type="dxa"/>
          <w:trHeight w:val="255"/>
        </w:trPr>
        <w:tc>
          <w:tcPr>
            <w:tcW w:w="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 </w:t>
            </w:r>
            <w:proofErr w:type="gramStart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proofErr w:type="gramEnd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/п</w:t>
            </w:r>
          </w:p>
        </w:tc>
        <w:tc>
          <w:tcPr>
            <w:tcW w:w="206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7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2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Объём финансирования мероприятия 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2013</w:t>
            </w: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году </w:t>
            </w: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(тыс</w:t>
            </w:r>
            <w:proofErr w:type="gramStart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уб.) </w:t>
            </w:r>
          </w:p>
        </w:tc>
        <w:tc>
          <w:tcPr>
            <w:tcW w:w="10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Всего, (тыс</w:t>
            </w:r>
            <w:proofErr w:type="gramStart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уб.)</w:t>
            </w:r>
          </w:p>
        </w:tc>
        <w:tc>
          <w:tcPr>
            <w:tcW w:w="430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Объем финансирования по годам (тыс. руб.)</w:t>
            </w:r>
          </w:p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Ответственный</w:t>
            </w:r>
            <w:proofErr w:type="gramEnd"/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за выполнение мероприятия подпрограммы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136D9E" w:rsidRPr="00E01FFF" w:rsidTr="00136D9E">
        <w:trPr>
          <w:gridAfter w:val="1"/>
          <w:wAfter w:w="68" w:type="dxa"/>
          <w:trHeight w:val="1575"/>
        </w:trPr>
        <w:tc>
          <w:tcPr>
            <w:tcW w:w="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6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136D9E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136D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2014 год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136D9E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136D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2015 год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136D9E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136D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2016 год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D9E" w:rsidRPr="00136D9E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136D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2017 год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6D9E" w:rsidRPr="00136D9E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136D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2018 год</w:t>
            </w:r>
          </w:p>
        </w:tc>
        <w:tc>
          <w:tcPr>
            <w:tcW w:w="7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6D9E" w:rsidRPr="00136D9E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136D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2019 год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6D9E" w:rsidRPr="00136D9E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136D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2020 год</w:t>
            </w:r>
          </w:p>
        </w:tc>
        <w:tc>
          <w:tcPr>
            <w:tcW w:w="16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36D9E" w:rsidRPr="00E01FFF" w:rsidTr="005709A1">
        <w:trPr>
          <w:gridAfter w:val="1"/>
          <w:wAfter w:w="68" w:type="dxa"/>
          <w:trHeight w:val="6340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</w:rPr>
              <w:t xml:space="preserve">Задача 1. Создание на территории Кингисеппского муниципального района конкурентоспособного потребительского рынка, обеспечивающего широкие возможности удовлетворения потребностей населения в товарах, услугах общественного питания, торговли и бытового обслуживания            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Бюджет Кингисеппского муниципального района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2014-201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годы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792,1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D9E" w:rsidRPr="00E01FFF" w:rsidRDefault="001A1E6D" w:rsidP="000E2098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1764,0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D9E" w:rsidRPr="001A1E6D" w:rsidRDefault="00136D9E" w:rsidP="000E209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878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D9E" w:rsidRPr="001A1E6D" w:rsidRDefault="00136D9E" w:rsidP="000E209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886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6D9E" w:rsidRPr="001A1E6D" w:rsidRDefault="00136D9E" w:rsidP="000E209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A1E6D" w:rsidRDefault="001A1E6D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A1E6D" w:rsidRDefault="001A1E6D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</w:t>
            </w:r>
          </w:p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D9E" w:rsidRPr="001A1E6D" w:rsidRDefault="00136D9E" w:rsidP="000E209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6D9E" w:rsidRPr="001A1E6D" w:rsidRDefault="00136D9E" w:rsidP="000E209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6D9E" w:rsidRPr="001A1E6D" w:rsidRDefault="00136D9E" w:rsidP="000E209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МКУ "Центр развития малого бизнеса и потребительского рынка"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6D9E" w:rsidRPr="00B074FD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74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Обеспечение поселений, входящих в состав МО "Кингисеппский муниципальный район" услугами  общественного питания, торговли и бытового обслуживания </w:t>
            </w:r>
          </w:p>
        </w:tc>
      </w:tr>
      <w:tr w:rsidR="00136D9E" w:rsidRPr="00E01FFF" w:rsidTr="00136D9E">
        <w:trPr>
          <w:gridAfter w:val="1"/>
          <w:wAfter w:w="68" w:type="dxa"/>
          <w:trHeight w:val="315"/>
        </w:trPr>
        <w:tc>
          <w:tcPr>
            <w:tcW w:w="4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20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</w:rPr>
              <w:t>в том числе</w:t>
            </w:r>
          </w:p>
        </w:tc>
        <w:tc>
          <w:tcPr>
            <w:tcW w:w="1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6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7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3ADA" w:rsidRPr="00E01FFF" w:rsidRDefault="007A3ADA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136D9E" w:rsidRPr="00E01FFF" w:rsidTr="008F5836">
        <w:trPr>
          <w:gridAfter w:val="1"/>
          <w:wAfter w:w="68" w:type="dxa"/>
          <w:trHeight w:val="4815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</w:rPr>
              <w:t>Мероприятия по созданию условий для обеспечения населения услугами торговли, общественного питания, бытового обслуживания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</w:rPr>
              <w:t>Средства бюджета МО "Кингисеппский муниципальный район"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</w:rPr>
              <w:t>2014-201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E01FFF">
              <w:rPr>
                <w:rFonts w:ascii="Times New Roman" w:eastAsia="Times New Roman" w:hAnsi="Times New Roman" w:cs="Times New Roman"/>
                <w:color w:val="auto"/>
              </w:rPr>
              <w:t xml:space="preserve"> годы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8F5836" w:rsidRDefault="00136D9E" w:rsidP="000E209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F58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792,1</w:t>
            </w: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1E6D" w:rsidRPr="008F5836" w:rsidRDefault="001A1E6D" w:rsidP="001A1E6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F58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1764,0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8F5836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F58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878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D9E" w:rsidRPr="008F5836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F58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886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6D9E" w:rsidRPr="001A1E6D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A1E6D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E01FFF" w:rsidRDefault="00136D9E" w:rsidP="000E20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1FFF">
              <w:rPr>
                <w:rFonts w:ascii="Times New Roman" w:eastAsia="Times New Roman" w:hAnsi="Times New Roman" w:cs="Times New Roman"/>
                <w:color w:val="auto"/>
              </w:rPr>
              <w:t>МКУ "Центр развития малого бизнеса и потребительского рынка"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D9E" w:rsidRPr="00B074FD" w:rsidRDefault="00136D9E" w:rsidP="000E209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74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Обеспечение поселений, входящих в состав МО "Кингисеппский муниципальный район" услугами  общественного питания, торговли и бытового обслуживания </w:t>
            </w:r>
          </w:p>
        </w:tc>
      </w:tr>
      <w:tr w:rsidR="00136D9E" w:rsidRPr="00136D9E" w:rsidTr="00136D9E">
        <w:trPr>
          <w:gridBefore w:val="1"/>
          <w:wBefore w:w="93" w:type="dxa"/>
          <w:trHeight w:val="315"/>
        </w:trPr>
        <w:tc>
          <w:tcPr>
            <w:tcW w:w="14760" w:type="dxa"/>
            <w:gridSpan w:val="43"/>
            <w:noWrap/>
            <w:vAlign w:val="bottom"/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8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3.Подпрограмма «Развитие малого,  среднего предпринимательства и потребительского рынка»</w:t>
            </w:r>
          </w:p>
        </w:tc>
      </w:tr>
      <w:tr w:rsidR="00136D9E" w:rsidRPr="00136D9E" w:rsidTr="00136D9E">
        <w:trPr>
          <w:gridBefore w:val="1"/>
          <w:wBefore w:w="93" w:type="dxa"/>
          <w:trHeight w:val="315"/>
        </w:trPr>
        <w:tc>
          <w:tcPr>
            <w:tcW w:w="14760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136D9E">
              <w:rPr>
                <w:rFonts w:ascii="Times New Roman" w:hAnsi="Times New Roman" w:cs="Times New Roman"/>
                <w:color w:val="333333"/>
              </w:rPr>
              <w:t>(наименование подпрограммы)</w:t>
            </w:r>
          </w:p>
        </w:tc>
      </w:tr>
      <w:tr w:rsidR="00136D9E" w:rsidRPr="00136D9E" w:rsidTr="00136D9E">
        <w:trPr>
          <w:gridBefore w:val="1"/>
          <w:wBefore w:w="93" w:type="dxa"/>
          <w:trHeight w:val="975"/>
        </w:trPr>
        <w:tc>
          <w:tcPr>
            <w:tcW w:w="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Объём финансирования мероприятия в 2014 году </w:t>
            </w:r>
            <w:r w:rsidRPr="00136D9E">
              <w:rPr>
                <w:rFonts w:ascii="Times New Roman" w:hAnsi="Times New Roman" w:cs="Times New Roman"/>
                <w:sz w:val="20"/>
                <w:szCs w:val="20"/>
              </w:rPr>
              <w:br/>
              <w:t>(тыс</w:t>
            </w:r>
            <w:proofErr w:type="gramStart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уб.)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Всего, (тыс</w:t>
            </w:r>
            <w:proofErr w:type="gramStart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уб.)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36D9E" w:rsidRPr="00136D9E" w:rsidRDefault="00136D9E" w:rsidP="00136D9E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по годам (тыс. руб.)</w:t>
            </w:r>
          </w:p>
        </w:tc>
        <w:tc>
          <w:tcPr>
            <w:tcW w:w="21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 за выполнение мероприятия подпрограммы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136D9E" w:rsidRPr="00136D9E" w:rsidTr="00136D9E">
        <w:trPr>
          <w:gridBefore w:val="1"/>
          <w:wBefore w:w="93" w:type="dxa"/>
          <w:trHeight w:val="900"/>
        </w:trPr>
        <w:tc>
          <w:tcPr>
            <w:tcW w:w="5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D9E" w:rsidRPr="00136D9E" w:rsidRDefault="00136D9E" w:rsidP="00136D9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D9E" w:rsidRPr="00136D9E" w:rsidRDefault="00136D9E" w:rsidP="00136D9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9E" w:rsidRPr="00136D9E" w:rsidTr="00136D9E">
        <w:trPr>
          <w:gridBefore w:val="1"/>
          <w:wBefore w:w="93" w:type="dxa"/>
          <w:trHeight w:val="255"/>
        </w:trPr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36D9E" w:rsidRPr="00136D9E" w:rsidTr="00136D9E">
        <w:trPr>
          <w:gridBefore w:val="1"/>
          <w:wBefore w:w="93" w:type="dxa"/>
          <w:trHeight w:val="255"/>
        </w:trPr>
        <w:tc>
          <w:tcPr>
            <w:tcW w:w="5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5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136D9E">
              <w:rPr>
                <w:rFonts w:ascii="Times New Roman" w:hAnsi="Times New Roman" w:cs="Times New Roman"/>
                <w:b/>
                <w:bCs/>
              </w:rPr>
              <w:t xml:space="preserve">ЗАДАЧИ   </w:t>
            </w: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1.1  Повышение конкурентоспособности субъектов малого и среднего предпринимательства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2. Создание на территории Кингисеппского муниципального района конкурентоспособного потребительского рынка, обеспечивающего широкие возможности удовлетворения потребностей населения в товарах, услугах общественного питания, торговли и бытового обслуживания;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информирования и консультирования потребителей и субъектов малого предпринимательства в сфере защиты прав потребителей; повышение правовой грамотности </w:t>
            </w:r>
            <w:r w:rsidRPr="00136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 Кингисеппского района в сфере потребительского законодательства;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4. Обеспечение органов местного самоуправления оперативной статистической информацией для осуществления управления муниципальной территорией.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A1E6D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5864,2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D9E">
              <w:rPr>
                <w:rFonts w:ascii="Times New Roman" w:hAnsi="Times New Roman" w:cs="Times New Roman"/>
                <w:sz w:val="16"/>
                <w:szCs w:val="16"/>
              </w:rPr>
              <w:t>1279,8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D9E">
              <w:rPr>
                <w:rFonts w:ascii="Times New Roman" w:hAnsi="Times New Roman" w:cs="Times New Roman"/>
                <w:sz w:val="16"/>
                <w:szCs w:val="16"/>
              </w:rPr>
              <w:t>1146,1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D9E">
              <w:rPr>
                <w:rFonts w:ascii="Times New Roman" w:hAnsi="Times New Roman" w:cs="Times New Roman"/>
                <w:sz w:val="16"/>
                <w:szCs w:val="16"/>
              </w:rPr>
              <w:t>1146,1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D9E">
              <w:rPr>
                <w:rFonts w:ascii="Times New Roman" w:hAnsi="Times New Roman" w:cs="Times New Roman"/>
                <w:sz w:val="16"/>
                <w:szCs w:val="16"/>
              </w:rPr>
              <w:t>1146,1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D9E">
              <w:rPr>
                <w:rFonts w:ascii="Times New Roman" w:hAnsi="Times New Roman" w:cs="Times New Roman"/>
                <w:sz w:val="16"/>
                <w:szCs w:val="16"/>
              </w:rPr>
              <w:t>1146,1</w:t>
            </w:r>
          </w:p>
        </w:tc>
        <w:tc>
          <w:tcPr>
            <w:tcW w:w="99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МКУ </w:t>
            </w:r>
            <w:r w:rsidRPr="00136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"Центр развития малого бизнеса и потребительского рынка"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  <w:tr w:rsidR="00136D9E" w:rsidRPr="00136D9E" w:rsidTr="00136D9E">
        <w:trPr>
          <w:gridBefore w:val="1"/>
          <w:wBefore w:w="93" w:type="dxa"/>
          <w:trHeight w:val="5670"/>
        </w:trPr>
        <w:tc>
          <w:tcPr>
            <w:tcW w:w="5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36D9E">
              <w:rPr>
                <w:rFonts w:ascii="Times New Roman" w:hAnsi="Times New Roman" w:cs="Times New Roman"/>
                <w:sz w:val="22"/>
                <w:szCs w:val="22"/>
              </w:rPr>
              <w:t>Средства бюджета МО "Кингисеппский муниципальный район"; бюджет Ленинградской области.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весь период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A1E6D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A1E6D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4430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A1E6D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36D9E" w:rsidRPr="00136D9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650940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110,2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83,6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25,1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36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36"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8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8F5836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836">
              <w:rPr>
                <w:rFonts w:ascii="Times New Roman" w:hAnsi="Times New Roman" w:cs="Times New Roman"/>
                <w:sz w:val="20"/>
                <w:szCs w:val="20"/>
              </w:rPr>
              <w:t>25,1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25,1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25,1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D9E" w:rsidRPr="00136D9E" w:rsidRDefault="00136D9E" w:rsidP="0013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числа малых предприятий, включая индивидуальных предпринимателей на 90 единиц; увеличение количества потенциальных предпринимателей, прошедших обучение примерно на 9 человек; увеличение количества оказанных информационно-консультационных услуг примерно на 25 единиц; Увеличение числа предпринимателей принимающих участие в </w:t>
            </w:r>
            <w:proofErr w:type="gramStart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региональной</w:t>
            </w:r>
            <w:proofErr w:type="gramEnd"/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муниципальных программах на 2 единиц; 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эффективного функционирования системы защиты прав потребителей в Кингисеппском районе, </w:t>
            </w:r>
            <w:r w:rsidR="00F138E6" w:rsidRPr="00136D9E">
              <w:rPr>
                <w:rFonts w:ascii="Times New Roman" w:hAnsi="Times New Roman" w:cs="Times New Roman"/>
                <w:sz w:val="20"/>
                <w:szCs w:val="20"/>
              </w:rPr>
              <w:t>повышения</w:t>
            </w: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и </w:t>
            </w:r>
            <w:r w:rsidRPr="00136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товаров, работ и услуг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D9E" w:rsidRPr="00136D9E" w:rsidRDefault="00136D9E" w:rsidP="00136D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</w:t>
            </w:r>
          </w:p>
          <w:p w:rsidR="00136D9E" w:rsidRPr="00136D9E" w:rsidRDefault="00136D9E" w:rsidP="00136D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>сдача отчета по форме</w:t>
            </w:r>
          </w:p>
          <w:p w:rsidR="00136D9E" w:rsidRPr="00136D9E" w:rsidRDefault="00136D9E" w:rsidP="00136D9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9E">
              <w:rPr>
                <w:rFonts w:ascii="Times New Roman" w:hAnsi="Times New Roman" w:cs="Times New Roman"/>
                <w:sz w:val="20"/>
                <w:szCs w:val="20"/>
              </w:rPr>
              <w:t xml:space="preserve"> №1-ЛЕНОБЛ в соответствии с графиком представления в ИАС «Мониторинг СЭР МО»</w:t>
            </w:r>
          </w:p>
        </w:tc>
      </w:tr>
    </w:tbl>
    <w:p w:rsidR="000B5EEE" w:rsidRDefault="000B5EEE"/>
    <w:sectPr w:rsidR="000B5EEE" w:rsidSect="000E2098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0E2098"/>
    <w:rsid w:val="00015235"/>
    <w:rsid w:val="000B5EEE"/>
    <w:rsid w:val="000E2098"/>
    <w:rsid w:val="00136D9E"/>
    <w:rsid w:val="00196E27"/>
    <w:rsid w:val="001A1E6D"/>
    <w:rsid w:val="002306D4"/>
    <w:rsid w:val="00273857"/>
    <w:rsid w:val="00384C81"/>
    <w:rsid w:val="003A5E9C"/>
    <w:rsid w:val="00422D76"/>
    <w:rsid w:val="004230BC"/>
    <w:rsid w:val="00433243"/>
    <w:rsid w:val="004F2099"/>
    <w:rsid w:val="00501B7A"/>
    <w:rsid w:val="005669D8"/>
    <w:rsid w:val="005709A1"/>
    <w:rsid w:val="006077AB"/>
    <w:rsid w:val="00650940"/>
    <w:rsid w:val="0065644E"/>
    <w:rsid w:val="007A3ADA"/>
    <w:rsid w:val="00835C25"/>
    <w:rsid w:val="008F5836"/>
    <w:rsid w:val="00923522"/>
    <w:rsid w:val="0096136D"/>
    <w:rsid w:val="009C17F8"/>
    <w:rsid w:val="00A07494"/>
    <w:rsid w:val="00A312FD"/>
    <w:rsid w:val="00A7769B"/>
    <w:rsid w:val="00C0379A"/>
    <w:rsid w:val="00C367C0"/>
    <w:rsid w:val="00C54C51"/>
    <w:rsid w:val="00C70F93"/>
    <w:rsid w:val="00E51226"/>
    <w:rsid w:val="00E96147"/>
    <w:rsid w:val="00EB5753"/>
    <w:rsid w:val="00ED6D14"/>
    <w:rsid w:val="00F138E6"/>
    <w:rsid w:val="00FD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2098"/>
    <w:pPr>
      <w:jc w:val="left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17F8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7F8"/>
    <w:pPr>
      <w:ind w:left="720"/>
      <w:contextualSpacing/>
      <w:jc w:val="both"/>
    </w:pPr>
  </w:style>
  <w:style w:type="paragraph" w:styleId="a4">
    <w:name w:val="Normal (Web)"/>
    <w:aliases w:val="Обычный (веб) Знак,Обычный (Web)1"/>
    <w:basedOn w:val="a"/>
    <w:uiPriority w:val="99"/>
    <w:qFormat/>
    <w:rsid w:val="009C17F8"/>
    <w:pPr>
      <w:spacing w:before="120" w:after="120"/>
      <w:jc w:val="both"/>
    </w:pPr>
    <w:rPr>
      <w:rFonts w:ascii="Times New Roman" w:eastAsia="Times New Roman" w:hAnsi="Times New Roman" w:cs="Times New Roman"/>
      <w:color w:val="auto"/>
      <w:sz w:val="28"/>
    </w:rPr>
  </w:style>
  <w:style w:type="paragraph" w:customStyle="1" w:styleId="11">
    <w:name w:val="Основной текст1"/>
    <w:basedOn w:val="a"/>
    <w:rsid w:val="009C17F8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">
    <w:name w:val="Основной текст (2)"/>
    <w:basedOn w:val="a"/>
    <w:rsid w:val="009C17F8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">
    <w:name w:val="Основной текст (4)"/>
    <w:basedOn w:val="a"/>
    <w:rsid w:val="009C17F8"/>
    <w:pPr>
      <w:shd w:val="clear" w:color="auto" w:fill="FFFFFF"/>
      <w:spacing w:before="300" w:after="300" w:line="276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">
    <w:name w:val="Основной текст (5)"/>
    <w:basedOn w:val="a"/>
    <w:rsid w:val="009C17F8"/>
    <w:pPr>
      <w:shd w:val="clear" w:color="auto" w:fill="FFFFFF"/>
      <w:spacing w:before="300" w:line="319" w:lineRule="exact"/>
      <w:jc w:val="both"/>
    </w:pPr>
    <w:rPr>
      <w:rFonts w:ascii="Times New Roman" w:eastAsia="Times New Roman" w:hAnsi="Times New Roman" w:cs="Times New Roman"/>
      <w:color w:val="auto"/>
      <w:spacing w:val="70"/>
      <w:sz w:val="27"/>
      <w:szCs w:val="27"/>
      <w:lang w:eastAsia="en-US"/>
    </w:rPr>
  </w:style>
  <w:style w:type="paragraph" w:customStyle="1" w:styleId="a5">
    <w:name w:val="Обычный (паспорт)"/>
    <w:basedOn w:val="a"/>
    <w:uiPriority w:val="99"/>
    <w:rsid w:val="009C17F8"/>
    <w:pPr>
      <w:jc w:val="both"/>
    </w:pPr>
    <w:rPr>
      <w:rFonts w:ascii="Times New Roman" w:eastAsia="Calibri" w:hAnsi="Times New Roman" w:cs="Times New Roman"/>
      <w:color w:val="auto"/>
      <w:sz w:val="28"/>
      <w:szCs w:val="20"/>
    </w:rPr>
  </w:style>
  <w:style w:type="paragraph" w:customStyle="1" w:styleId="12">
    <w:name w:val="Стиль1"/>
    <w:basedOn w:val="a"/>
    <w:rsid w:val="009C17F8"/>
    <w:pPr>
      <w:spacing w:after="200" w:line="276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9C1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 Spacing"/>
    <w:uiPriority w:val="1"/>
    <w:qFormat/>
    <w:rsid w:val="009C17F8"/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Стиль2"/>
    <w:basedOn w:val="a"/>
    <w:autoRedefine/>
    <w:qFormat/>
    <w:rsid w:val="009C17F8"/>
    <w:pPr>
      <w:spacing w:after="200" w:line="276" w:lineRule="auto"/>
      <w:jc w:val="both"/>
    </w:pPr>
    <w:rPr>
      <w:rFonts w:ascii="Times New Roman" w:hAnsi="Times New Roman"/>
      <w:sz w:val="28"/>
    </w:rPr>
  </w:style>
  <w:style w:type="paragraph" w:customStyle="1" w:styleId="3">
    <w:name w:val="Стиль3"/>
    <w:basedOn w:val="a"/>
    <w:next w:val="a"/>
    <w:qFormat/>
    <w:rsid w:val="0096136D"/>
    <w:pPr>
      <w:ind w:firstLine="360"/>
      <w:jc w:val="both"/>
    </w:pPr>
    <w:rPr>
      <w:rFonts w:ascii="Times New Roman" w:eastAsiaTheme="minorEastAsia" w:hAnsi="Times New Roman" w:cstheme="minorBidi"/>
      <w:color w:val="auto"/>
      <w:sz w:val="28"/>
      <w:szCs w:val="22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EB57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5753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2098"/>
    <w:pPr>
      <w:jc w:val="left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17F8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7F8"/>
    <w:pPr>
      <w:ind w:left="720"/>
      <w:contextualSpacing/>
      <w:jc w:val="both"/>
    </w:pPr>
  </w:style>
  <w:style w:type="paragraph" w:styleId="a4">
    <w:name w:val="Normal (Web)"/>
    <w:aliases w:val="Обычный (веб) Знак,Обычный (Web)1"/>
    <w:basedOn w:val="a"/>
    <w:uiPriority w:val="99"/>
    <w:qFormat/>
    <w:rsid w:val="009C17F8"/>
    <w:pPr>
      <w:spacing w:before="120" w:after="120"/>
      <w:jc w:val="both"/>
    </w:pPr>
    <w:rPr>
      <w:rFonts w:ascii="Times New Roman" w:eastAsia="Times New Roman" w:hAnsi="Times New Roman" w:cs="Times New Roman"/>
      <w:color w:val="auto"/>
      <w:sz w:val="28"/>
    </w:rPr>
  </w:style>
  <w:style w:type="paragraph" w:customStyle="1" w:styleId="11">
    <w:name w:val="Основной текст1"/>
    <w:basedOn w:val="a"/>
    <w:rsid w:val="009C17F8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">
    <w:name w:val="Основной текст (2)"/>
    <w:basedOn w:val="a"/>
    <w:rsid w:val="009C17F8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">
    <w:name w:val="Основной текст (4)"/>
    <w:basedOn w:val="a"/>
    <w:rsid w:val="009C17F8"/>
    <w:pPr>
      <w:shd w:val="clear" w:color="auto" w:fill="FFFFFF"/>
      <w:spacing w:before="300" w:after="300" w:line="276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">
    <w:name w:val="Основной текст (5)"/>
    <w:basedOn w:val="a"/>
    <w:rsid w:val="009C17F8"/>
    <w:pPr>
      <w:shd w:val="clear" w:color="auto" w:fill="FFFFFF"/>
      <w:spacing w:before="300" w:line="319" w:lineRule="exact"/>
      <w:jc w:val="both"/>
    </w:pPr>
    <w:rPr>
      <w:rFonts w:ascii="Times New Roman" w:eastAsia="Times New Roman" w:hAnsi="Times New Roman" w:cs="Times New Roman"/>
      <w:color w:val="auto"/>
      <w:spacing w:val="70"/>
      <w:sz w:val="27"/>
      <w:szCs w:val="27"/>
      <w:lang w:eastAsia="en-US"/>
    </w:rPr>
  </w:style>
  <w:style w:type="paragraph" w:customStyle="1" w:styleId="a5">
    <w:name w:val="Обычный (паспорт)"/>
    <w:basedOn w:val="a"/>
    <w:uiPriority w:val="99"/>
    <w:rsid w:val="009C17F8"/>
    <w:pPr>
      <w:jc w:val="both"/>
    </w:pPr>
    <w:rPr>
      <w:rFonts w:ascii="Times New Roman" w:eastAsia="Calibri" w:hAnsi="Times New Roman" w:cs="Times New Roman"/>
      <w:color w:val="auto"/>
      <w:sz w:val="28"/>
      <w:szCs w:val="20"/>
    </w:rPr>
  </w:style>
  <w:style w:type="paragraph" w:customStyle="1" w:styleId="12">
    <w:name w:val="Стиль1"/>
    <w:basedOn w:val="a"/>
    <w:rsid w:val="009C17F8"/>
    <w:pPr>
      <w:spacing w:after="200" w:line="276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9C1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 Spacing"/>
    <w:uiPriority w:val="1"/>
    <w:qFormat/>
    <w:rsid w:val="009C17F8"/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Стиль2"/>
    <w:basedOn w:val="a"/>
    <w:autoRedefine/>
    <w:qFormat/>
    <w:rsid w:val="009C17F8"/>
    <w:pPr>
      <w:spacing w:after="200" w:line="276" w:lineRule="auto"/>
      <w:jc w:val="both"/>
    </w:pPr>
    <w:rPr>
      <w:rFonts w:ascii="Times New Roman" w:hAnsi="Times New Roman"/>
      <w:sz w:val="28"/>
    </w:rPr>
  </w:style>
  <w:style w:type="paragraph" w:customStyle="1" w:styleId="3">
    <w:name w:val="Стиль3"/>
    <w:basedOn w:val="a"/>
    <w:next w:val="a"/>
    <w:qFormat/>
    <w:rsid w:val="0096136D"/>
    <w:pPr>
      <w:ind w:firstLine="360"/>
      <w:jc w:val="both"/>
    </w:pPr>
    <w:rPr>
      <w:rFonts w:ascii="Times New Roman" w:eastAsiaTheme="minorEastAsia" w:hAnsi="Times New Roman" w:cstheme="minorBidi"/>
      <w:color w:val="auto"/>
      <w:sz w:val="28"/>
      <w:szCs w:val="22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EB57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5753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1F04-39A3-4B48-891B-69BA1121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16</Pages>
  <Words>2943</Words>
  <Characters>16777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Тупицина</dc:creator>
  <cp:lastModifiedBy>Алла Тупицина</cp:lastModifiedBy>
  <cp:revision>6</cp:revision>
  <cp:lastPrinted>2015-11-24T11:13:00Z</cp:lastPrinted>
  <dcterms:created xsi:type="dcterms:W3CDTF">2015-11-24T09:21:00Z</dcterms:created>
  <dcterms:modified xsi:type="dcterms:W3CDTF">2015-12-09T07:59:00Z</dcterms:modified>
</cp:coreProperties>
</file>